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91E" w:rsidRPr="0089591E" w:rsidRDefault="0089591E" w:rsidP="0089591E">
      <w:r w:rsidRPr="0089591E">
        <w:t xml:space="preserve">“Out, Out—” </w:t>
      </w:r>
    </w:p>
    <w:p w:rsidR="0089591E" w:rsidRPr="0089591E" w:rsidRDefault="0089591E" w:rsidP="0089591E">
      <w:r w:rsidRPr="0089591E">
        <w:t xml:space="preserve">  </w:t>
      </w:r>
    </w:p>
    <w:p w:rsidR="0089591E" w:rsidRPr="0089591E" w:rsidRDefault="0089591E" w:rsidP="0089591E">
      <w:r w:rsidRPr="0089591E">
        <w:t xml:space="preserve">The buzz-saw snarled and rattled in the yard  </w:t>
      </w:r>
    </w:p>
    <w:p w:rsidR="0089591E" w:rsidRPr="0089591E" w:rsidRDefault="0089591E" w:rsidP="0089591E">
      <w:r w:rsidRPr="0089591E">
        <w:t xml:space="preserve">And made dust and dropped stove-length sticks of wood,  </w:t>
      </w:r>
    </w:p>
    <w:p w:rsidR="0089591E" w:rsidRPr="0089591E" w:rsidRDefault="0089591E" w:rsidP="0089591E">
      <w:r w:rsidRPr="0089591E">
        <w:t xml:space="preserve">Sweet-scented stuff when the breeze drew across it.  </w:t>
      </w:r>
    </w:p>
    <w:p w:rsidR="0089591E" w:rsidRPr="0089591E" w:rsidRDefault="0089591E" w:rsidP="0089591E">
      <w:r w:rsidRPr="0089591E">
        <w:t xml:space="preserve">And from there those that lifted eyes could count  </w:t>
      </w:r>
    </w:p>
    <w:p w:rsidR="0089591E" w:rsidRPr="0089591E" w:rsidRDefault="0089591E" w:rsidP="0089591E">
      <w:pPr>
        <w:ind w:hanging="360"/>
      </w:pPr>
      <w:r w:rsidRPr="0089591E">
        <w:rPr>
          <w:i/>
        </w:rPr>
        <w:t xml:space="preserve">  5 </w:t>
      </w:r>
      <w:r w:rsidRPr="0089591E">
        <w:t xml:space="preserve">   Five mountain ranges one behind the other        </w:t>
      </w:r>
    </w:p>
    <w:p w:rsidR="0089591E" w:rsidRPr="0089591E" w:rsidRDefault="0089591E" w:rsidP="0089591E">
      <w:r w:rsidRPr="0089591E">
        <w:t xml:space="preserve">Under the sunset far into Vermont.  </w:t>
      </w:r>
    </w:p>
    <w:p w:rsidR="0089591E" w:rsidRPr="0089591E" w:rsidRDefault="0089591E" w:rsidP="0089591E">
      <w:r w:rsidRPr="0089591E">
        <w:t xml:space="preserve">And the saw snarled and rattled, snarled and rattled,  </w:t>
      </w:r>
    </w:p>
    <w:p w:rsidR="0089591E" w:rsidRPr="0089591E" w:rsidRDefault="0089591E" w:rsidP="0089591E">
      <w:r w:rsidRPr="0089591E">
        <w:t xml:space="preserve">As it ran light, or had to bear a load.  </w:t>
      </w:r>
    </w:p>
    <w:p w:rsidR="0089591E" w:rsidRPr="0089591E" w:rsidRDefault="0089591E" w:rsidP="0089591E">
      <w:r w:rsidRPr="0089591E">
        <w:t xml:space="preserve">And nothing happened: day was all but done.  </w:t>
      </w:r>
    </w:p>
    <w:p w:rsidR="0089591E" w:rsidRPr="0089591E" w:rsidRDefault="0089591E" w:rsidP="0089591E">
      <w:pPr>
        <w:ind w:hanging="360"/>
      </w:pPr>
      <w:r w:rsidRPr="0089591E">
        <w:rPr>
          <w:i/>
        </w:rPr>
        <w:t xml:space="preserve">10 </w:t>
      </w:r>
      <w:r w:rsidRPr="0089591E">
        <w:t xml:space="preserve">  Call it a day, I wish they might have said        </w:t>
      </w:r>
    </w:p>
    <w:p w:rsidR="0089591E" w:rsidRPr="0089591E" w:rsidRDefault="0089591E" w:rsidP="0089591E">
      <w:r w:rsidRPr="0089591E">
        <w:t xml:space="preserve">To please the boy by giving him the half hour  </w:t>
      </w:r>
    </w:p>
    <w:p w:rsidR="0089591E" w:rsidRPr="0089591E" w:rsidRDefault="0089591E" w:rsidP="0089591E">
      <w:r w:rsidRPr="0089591E">
        <w:t xml:space="preserve">That a boy counts so much when saved from work.  </w:t>
      </w:r>
    </w:p>
    <w:p w:rsidR="0089591E" w:rsidRPr="0089591E" w:rsidRDefault="0089591E" w:rsidP="0089591E">
      <w:r w:rsidRPr="0089591E">
        <w:t xml:space="preserve">His sister stood beside them in her apron  </w:t>
      </w:r>
    </w:p>
    <w:p w:rsidR="0089591E" w:rsidRPr="0089591E" w:rsidRDefault="0089591E" w:rsidP="0089591E">
      <w:r w:rsidRPr="0089591E">
        <w:t xml:space="preserve">To tell them “Supper.” At the word, the saw,  </w:t>
      </w:r>
    </w:p>
    <w:p w:rsidR="0089591E" w:rsidRPr="0089591E" w:rsidRDefault="0089591E" w:rsidP="0089591E">
      <w:pPr>
        <w:ind w:hanging="360"/>
      </w:pPr>
      <w:r w:rsidRPr="0089591E">
        <w:rPr>
          <w:i/>
        </w:rPr>
        <w:t>15</w:t>
      </w:r>
      <w:r w:rsidRPr="0089591E">
        <w:t xml:space="preserve">   As if to prove saws knew what supper meant,         </w:t>
      </w:r>
    </w:p>
    <w:p w:rsidR="0089591E" w:rsidRPr="0089591E" w:rsidRDefault="0089591E" w:rsidP="0089591E">
      <w:r w:rsidRPr="0089591E">
        <w:t xml:space="preserve">Leaped out at the boy’s hand, or seemed to leap—  </w:t>
      </w:r>
    </w:p>
    <w:p w:rsidR="0089591E" w:rsidRPr="0089591E" w:rsidRDefault="0089591E" w:rsidP="0089591E">
      <w:r w:rsidRPr="0089591E">
        <w:t xml:space="preserve">He must have given the hand. However it was,  </w:t>
      </w:r>
    </w:p>
    <w:p w:rsidR="0089591E" w:rsidRPr="0089591E" w:rsidRDefault="0089591E" w:rsidP="0089591E">
      <w:r w:rsidRPr="0089591E">
        <w:t xml:space="preserve">Neither refused the meeting. But the hand!  </w:t>
      </w:r>
    </w:p>
    <w:p w:rsidR="0089591E" w:rsidRPr="0089591E" w:rsidRDefault="0089591E" w:rsidP="0089591E">
      <w:r w:rsidRPr="0089591E">
        <w:t xml:space="preserve">The boy’s first outcry was a rueful laugh,  </w:t>
      </w:r>
    </w:p>
    <w:p w:rsidR="0089591E" w:rsidRPr="0089591E" w:rsidRDefault="0089591E" w:rsidP="0089591E">
      <w:pPr>
        <w:ind w:hanging="360"/>
      </w:pPr>
      <w:r w:rsidRPr="0089591E">
        <w:rPr>
          <w:i/>
        </w:rPr>
        <w:t xml:space="preserve">20 </w:t>
      </w:r>
      <w:r w:rsidRPr="0089591E">
        <w:t xml:space="preserve">  As he swung toward them holding up the hand        </w:t>
      </w:r>
    </w:p>
    <w:p w:rsidR="0089591E" w:rsidRPr="0089591E" w:rsidRDefault="0089591E" w:rsidP="0089591E">
      <w:r w:rsidRPr="0089591E">
        <w:t xml:space="preserve">Half in appeal, but half as if to keep  </w:t>
      </w:r>
    </w:p>
    <w:p w:rsidR="0089591E" w:rsidRPr="0089591E" w:rsidRDefault="0089591E" w:rsidP="0089591E">
      <w:r w:rsidRPr="0089591E">
        <w:t xml:space="preserve">The life from spilling. Then the boy saw all—  </w:t>
      </w:r>
    </w:p>
    <w:p w:rsidR="0089591E" w:rsidRPr="0089591E" w:rsidRDefault="0089591E" w:rsidP="0089591E">
      <w:r w:rsidRPr="0089591E">
        <w:t xml:space="preserve">Since he was old enough to know, big boy  </w:t>
      </w:r>
    </w:p>
    <w:p w:rsidR="0089591E" w:rsidRPr="0089591E" w:rsidRDefault="0089591E" w:rsidP="0089591E">
      <w:r w:rsidRPr="0089591E">
        <w:t xml:space="preserve">Doing a man’s work, though a child at heart—  </w:t>
      </w:r>
    </w:p>
    <w:p w:rsidR="0089591E" w:rsidRPr="0089591E" w:rsidRDefault="0089591E" w:rsidP="0089591E">
      <w:pPr>
        <w:ind w:hanging="360"/>
      </w:pPr>
      <w:r w:rsidRPr="0089591E">
        <w:rPr>
          <w:i/>
        </w:rPr>
        <w:t xml:space="preserve">25 </w:t>
      </w:r>
      <w:r w:rsidRPr="0089591E">
        <w:t xml:space="preserve">   He saw all spoiled. “Don’t let him cut my hand off—        </w:t>
      </w:r>
    </w:p>
    <w:p w:rsidR="0089591E" w:rsidRPr="0089591E" w:rsidRDefault="0089591E" w:rsidP="0089591E">
      <w:r w:rsidRPr="0089591E">
        <w:t xml:space="preserve">The doctor, when he comes. Don’t let him, sister!”  </w:t>
      </w:r>
    </w:p>
    <w:p w:rsidR="0089591E" w:rsidRPr="0089591E" w:rsidRDefault="0089591E" w:rsidP="0089591E">
      <w:r w:rsidRPr="0089591E">
        <w:t xml:space="preserve">So. But the hand was gone already.  </w:t>
      </w:r>
    </w:p>
    <w:p w:rsidR="0089591E" w:rsidRPr="0089591E" w:rsidRDefault="0089591E" w:rsidP="0089591E">
      <w:r w:rsidRPr="0089591E">
        <w:t xml:space="preserve">The doctor put him in the dark of ether.  </w:t>
      </w:r>
    </w:p>
    <w:p w:rsidR="0089591E" w:rsidRPr="0089591E" w:rsidRDefault="0089591E" w:rsidP="0089591E">
      <w:r w:rsidRPr="0089591E">
        <w:t xml:space="preserve">He lay and puffed his lips out with his breath.  </w:t>
      </w:r>
    </w:p>
    <w:p w:rsidR="0089591E" w:rsidRPr="0089591E" w:rsidRDefault="0089591E" w:rsidP="0089591E">
      <w:pPr>
        <w:ind w:hanging="360"/>
      </w:pPr>
      <w:r w:rsidRPr="0089591E">
        <w:rPr>
          <w:i/>
        </w:rPr>
        <w:t xml:space="preserve">30 </w:t>
      </w:r>
      <w:r w:rsidRPr="0089591E">
        <w:t xml:space="preserve">  And then—the watcher at his pulse took fright.        </w:t>
      </w:r>
    </w:p>
    <w:p w:rsidR="0089591E" w:rsidRPr="0089591E" w:rsidRDefault="0089591E" w:rsidP="0089591E">
      <w:r w:rsidRPr="0089591E">
        <w:t xml:space="preserve">No one believed. They listened at his heart.  </w:t>
      </w:r>
    </w:p>
    <w:p w:rsidR="0089591E" w:rsidRPr="0089591E" w:rsidRDefault="0089591E" w:rsidP="0089591E">
      <w:r w:rsidRPr="0089591E">
        <w:t xml:space="preserve">Little—less—nothing!—and that ended it.  </w:t>
      </w:r>
    </w:p>
    <w:p w:rsidR="0089591E" w:rsidRPr="0089591E" w:rsidRDefault="0089591E" w:rsidP="0089591E">
      <w:r w:rsidRPr="0089591E">
        <w:t xml:space="preserve">No more to build on there. And they, since they  </w:t>
      </w:r>
    </w:p>
    <w:p w:rsidR="0089591E" w:rsidRDefault="0089591E" w:rsidP="0089591E">
      <w:r w:rsidRPr="0089591E">
        <w:t xml:space="preserve">Were not the one dead, turned to their affairs. </w:t>
      </w:r>
    </w:p>
    <w:p w:rsidR="0089591E" w:rsidRPr="0089591E" w:rsidRDefault="0089591E" w:rsidP="0089591E"/>
    <w:p w:rsidR="00372A9E" w:rsidRDefault="0089591E">
      <w:r>
        <w:tab/>
      </w:r>
      <w:r>
        <w:tab/>
      </w:r>
      <w:r>
        <w:tab/>
      </w:r>
      <w:r>
        <w:tab/>
        <w:t>-Robert Frost-</w:t>
      </w:r>
    </w:p>
    <w:p w:rsidR="0089591E" w:rsidRDefault="0089591E"/>
    <w:p w:rsidR="0089591E" w:rsidRDefault="0089591E"/>
    <w:p w:rsidR="0089591E" w:rsidRDefault="0089591E">
      <w:r>
        <w:t>Setting?  Plot?  Tone?  Point of view?  Characterization?  Poetic devices?  Dialogue vs. narration? Enjambment?  Syntax?  Universal themes?  Meaning? It’s all here!  Pick two for your journal and go to town.  (Some of you are summarizing the poems, which is not particularly useful given the brevity of most poems, including this one.  When you conduct a poetic analysis, choose a technique and extract meaning by examining where, how, and why it is in the poem.)</w:t>
      </w:r>
    </w:p>
    <w:p w:rsidR="0089591E" w:rsidRDefault="0089591E"/>
    <w:p w:rsidR="0089591E" w:rsidRDefault="0089591E"/>
    <w:sectPr w:rsidR="0089591E" w:rsidSect="008560B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F30" w:rsidRDefault="00F82F30" w:rsidP="0089591E">
      <w:r>
        <w:separator/>
      </w:r>
    </w:p>
  </w:endnote>
  <w:endnote w:type="continuationSeparator" w:id="0">
    <w:p w:rsidR="00F82F30" w:rsidRDefault="00F82F30" w:rsidP="008959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F30" w:rsidRDefault="00F82F30" w:rsidP="0089591E">
      <w:r>
        <w:separator/>
      </w:r>
    </w:p>
  </w:footnote>
  <w:footnote w:type="continuationSeparator" w:id="0">
    <w:p w:rsidR="00F82F30" w:rsidRDefault="00F82F30" w:rsidP="008959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91E" w:rsidRDefault="00AF65ED" w:rsidP="0089591E">
    <w:pPr>
      <w:pStyle w:val="Header"/>
      <w:jc w:val="right"/>
    </w:pPr>
    <w:r>
      <w:t>*</w:t>
    </w:r>
    <w:r w:rsidR="0089591E">
      <w:t>PRINT ME</w:t>
    </w:r>
    <w:r>
      <w:t>*</w:t>
    </w:r>
  </w:p>
  <w:p w:rsidR="0089591E" w:rsidRDefault="008959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1"/>
    <w:footnote w:id="0"/>
  </w:footnotePr>
  <w:endnotePr>
    <w:endnote w:id="-1"/>
    <w:endnote w:id="0"/>
  </w:endnotePr>
  <w:compat/>
  <w:rsids>
    <w:rsidRoot w:val="0089591E"/>
    <w:rsid w:val="003C7F6D"/>
    <w:rsid w:val="00524856"/>
    <w:rsid w:val="005A0B8C"/>
    <w:rsid w:val="005B6BC3"/>
    <w:rsid w:val="005D0133"/>
    <w:rsid w:val="007C5D80"/>
    <w:rsid w:val="00833BAD"/>
    <w:rsid w:val="008560B2"/>
    <w:rsid w:val="0089591E"/>
    <w:rsid w:val="00A24072"/>
    <w:rsid w:val="00AF65ED"/>
    <w:rsid w:val="00B3750D"/>
    <w:rsid w:val="00B94070"/>
    <w:rsid w:val="00DE092E"/>
    <w:rsid w:val="00E90CA1"/>
    <w:rsid w:val="00F71F65"/>
    <w:rsid w:val="00F82F30"/>
    <w:rsid w:val="00F95577"/>
    <w:rsid w:val="00FB4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0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91E"/>
    <w:pPr>
      <w:tabs>
        <w:tab w:val="center" w:pos="4680"/>
        <w:tab w:val="right" w:pos="9360"/>
      </w:tabs>
    </w:pPr>
  </w:style>
  <w:style w:type="character" w:customStyle="1" w:styleId="HeaderChar">
    <w:name w:val="Header Char"/>
    <w:basedOn w:val="DefaultParagraphFont"/>
    <w:link w:val="Header"/>
    <w:uiPriority w:val="99"/>
    <w:rsid w:val="0089591E"/>
  </w:style>
  <w:style w:type="paragraph" w:styleId="Footer">
    <w:name w:val="footer"/>
    <w:basedOn w:val="Normal"/>
    <w:link w:val="FooterChar"/>
    <w:uiPriority w:val="99"/>
    <w:semiHidden/>
    <w:unhideWhenUsed/>
    <w:rsid w:val="0089591E"/>
    <w:pPr>
      <w:tabs>
        <w:tab w:val="center" w:pos="4680"/>
        <w:tab w:val="right" w:pos="9360"/>
      </w:tabs>
    </w:pPr>
  </w:style>
  <w:style w:type="character" w:customStyle="1" w:styleId="FooterChar">
    <w:name w:val="Footer Char"/>
    <w:basedOn w:val="DefaultParagraphFont"/>
    <w:link w:val="Footer"/>
    <w:uiPriority w:val="99"/>
    <w:semiHidden/>
    <w:rsid w:val="0089591E"/>
  </w:style>
  <w:style w:type="paragraph" w:styleId="BalloonText">
    <w:name w:val="Balloon Text"/>
    <w:basedOn w:val="Normal"/>
    <w:link w:val="BalloonTextChar"/>
    <w:uiPriority w:val="99"/>
    <w:semiHidden/>
    <w:unhideWhenUsed/>
    <w:rsid w:val="0089591E"/>
    <w:rPr>
      <w:rFonts w:ascii="Tahoma" w:hAnsi="Tahoma" w:cs="Tahoma"/>
      <w:sz w:val="16"/>
      <w:szCs w:val="16"/>
    </w:rPr>
  </w:style>
  <w:style w:type="character" w:customStyle="1" w:styleId="BalloonTextChar">
    <w:name w:val="Balloon Text Char"/>
    <w:basedOn w:val="DefaultParagraphFont"/>
    <w:link w:val="BalloonText"/>
    <w:uiPriority w:val="99"/>
    <w:semiHidden/>
    <w:rsid w:val="008959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DiMatteo</dc:creator>
  <cp:lastModifiedBy>Tiffany DiMatteo</cp:lastModifiedBy>
  <cp:revision>2</cp:revision>
  <dcterms:created xsi:type="dcterms:W3CDTF">2013-09-28T21:05:00Z</dcterms:created>
  <dcterms:modified xsi:type="dcterms:W3CDTF">2013-09-28T21:05:00Z</dcterms:modified>
</cp:coreProperties>
</file>