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FB" w:rsidRDefault="00C118FB" w:rsidP="004F5BB5">
      <w:pPr>
        <w:spacing w:after="0"/>
        <w:rPr>
          <w:rFonts w:ascii="Times New Roman" w:hAnsi="Times New Roman" w:cs="Times New Roman"/>
          <w:szCs w:val="20"/>
        </w:rPr>
      </w:pPr>
    </w:p>
    <w:p w:rsidR="00BC7D2B" w:rsidRDefault="007654C1" w:rsidP="004F5BB5">
      <w:pPr>
        <w:spacing w:after="0"/>
        <w:rPr>
          <w:rFonts w:ascii="Times New Roman" w:hAnsi="Times New Roman" w:cs="Times New Roman"/>
          <w:szCs w:val="20"/>
        </w:rPr>
      </w:pPr>
      <w:r w:rsidRPr="00207AFA">
        <w:rPr>
          <w:rFonts w:ascii="Times New Roman" w:hAnsi="Times New Roman" w:cs="Times New Roman"/>
          <w:szCs w:val="20"/>
        </w:rPr>
        <w:t>To: Potential AP English Literature and Composition students</w:t>
      </w:r>
    </w:p>
    <w:p w:rsidR="007654C1" w:rsidRPr="00207AFA" w:rsidRDefault="007654C1" w:rsidP="004F5BB5">
      <w:pPr>
        <w:spacing w:after="0"/>
        <w:rPr>
          <w:rFonts w:ascii="Times New Roman" w:hAnsi="Times New Roman" w:cs="Times New Roman"/>
          <w:szCs w:val="20"/>
        </w:rPr>
      </w:pPr>
      <w:r w:rsidRPr="00207AFA">
        <w:rPr>
          <w:rFonts w:ascii="Times New Roman" w:hAnsi="Times New Roman" w:cs="Times New Roman"/>
          <w:szCs w:val="20"/>
        </w:rPr>
        <w:t xml:space="preserve">From: Mrs. </w:t>
      </w:r>
      <w:proofErr w:type="spellStart"/>
      <w:r w:rsidRPr="00207AFA">
        <w:rPr>
          <w:rFonts w:ascii="Times New Roman" w:hAnsi="Times New Roman" w:cs="Times New Roman"/>
          <w:szCs w:val="20"/>
        </w:rPr>
        <w:t>DiMatteo</w:t>
      </w:r>
      <w:proofErr w:type="spellEnd"/>
      <w:r w:rsidRPr="00207AFA">
        <w:rPr>
          <w:rFonts w:ascii="Times New Roman" w:hAnsi="Times New Roman" w:cs="Times New Roman"/>
          <w:szCs w:val="20"/>
        </w:rPr>
        <w:t>, HS117/tiffany.dimatteo@yorkprepsc.org</w:t>
      </w:r>
      <w:r w:rsidR="009F177E">
        <w:rPr>
          <w:rFonts w:ascii="Times New Roman" w:hAnsi="Times New Roman" w:cs="Times New Roman"/>
          <w:szCs w:val="20"/>
        </w:rPr>
        <w:t>/tndimatteo@gmail.com</w:t>
      </w:r>
    </w:p>
    <w:p w:rsidR="00C51E6B" w:rsidRPr="00207AFA" w:rsidRDefault="00C51E6B" w:rsidP="004F5BB5">
      <w:pPr>
        <w:spacing w:after="0"/>
        <w:rPr>
          <w:rFonts w:ascii="Times New Roman" w:hAnsi="Times New Roman" w:cs="Times New Roman"/>
          <w:szCs w:val="20"/>
        </w:rPr>
      </w:pPr>
    </w:p>
    <w:p w:rsidR="007654C1" w:rsidRPr="00207AFA" w:rsidRDefault="007654C1" w:rsidP="004F5BB5">
      <w:pPr>
        <w:spacing w:after="0"/>
        <w:rPr>
          <w:rFonts w:ascii="Times New Roman" w:hAnsi="Times New Roman" w:cs="Times New Roman"/>
          <w:szCs w:val="20"/>
        </w:rPr>
      </w:pPr>
      <w:r w:rsidRPr="00207AFA">
        <w:rPr>
          <w:rFonts w:ascii="Times New Roman" w:hAnsi="Times New Roman" w:cs="Times New Roman"/>
          <w:szCs w:val="20"/>
        </w:rPr>
        <w:t xml:space="preserve">Greetings!  </w:t>
      </w:r>
    </w:p>
    <w:p w:rsidR="004F5BB5" w:rsidRPr="00207AFA" w:rsidRDefault="004F5BB5" w:rsidP="004F5BB5">
      <w:pPr>
        <w:spacing w:after="0"/>
        <w:rPr>
          <w:rFonts w:ascii="Times New Roman" w:hAnsi="Times New Roman" w:cs="Times New Roman"/>
          <w:szCs w:val="20"/>
        </w:rPr>
      </w:pPr>
    </w:p>
    <w:p w:rsidR="00810F0A" w:rsidRPr="00207AFA" w:rsidRDefault="00F02A1D" w:rsidP="004F5BB5">
      <w:pPr>
        <w:spacing w:after="0"/>
        <w:rPr>
          <w:rFonts w:ascii="Times New Roman" w:hAnsi="Times New Roman" w:cs="Times New Roman"/>
          <w:szCs w:val="20"/>
        </w:rPr>
      </w:pPr>
      <w:r w:rsidRPr="00207AFA">
        <w:rPr>
          <w:rFonts w:ascii="Times New Roman" w:hAnsi="Times New Roman" w:cs="Times New Roman"/>
          <w:szCs w:val="20"/>
        </w:rPr>
        <w:t>“</w:t>
      </w:r>
      <w:proofErr w:type="gramStart"/>
      <w:r w:rsidRPr="00207AFA">
        <w:rPr>
          <w:rFonts w:ascii="Times New Roman" w:hAnsi="Times New Roman" w:cs="Times New Roman"/>
          <w:szCs w:val="20"/>
        </w:rPr>
        <w:t>Summer</w:t>
      </w:r>
      <w:proofErr w:type="gramEnd"/>
      <w:r w:rsidRPr="00207AFA">
        <w:rPr>
          <w:rFonts w:ascii="Times New Roman" w:hAnsi="Times New Roman" w:cs="Times New Roman"/>
          <w:szCs w:val="20"/>
        </w:rPr>
        <w:t xml:space="preserve"> reading” carries with it a strong burden of </w:t>
      </w:r>
      <w:r w:rsidR="00EC4388" w:rsidRPr="00207AFA">
        <w:rPr>
          <w:rFonts w:ascii="Times New Roman" w:hAnsi="Times New Roman" w:cs="Times New Roman"/>
          <w:szCs w:val="20"/>
        </w:rPr>
        <w:t xml:space="preserve">unpleasant hours wasted on unnecessary schoolwork.  </w:t>
      </w:r>
      <w:r w:rsidR="00C51E6B" w:rsidRPr="00207AFA">
        <w:rPr>
          <w:rFonts w:ascii="Times New Roman" w:hAnsi="Times New Roman" w:cs="Times New Roman"/>
          <w:szCs w:val="20"/>
        </w:rPr>
        <w:t xml:space="preserve">However, I hope that this summer reading is seen as…well, at least necessary.  And I hope it’s not unpleasant!  </w:t>
      </w:r>
    </w:p>
    <w:p w:rsidR="004F5BB5" w:rsidRPr="00207AFA" w:rsidRDefault="004F5BB5" w:rsidP="004F5BB5">
      <w:pPr>
        <w:spacing w:after="0"/>
        <w:rPr>
          <w:rFonts w:ascii="Times New Roman" w:hAnsi="Times New Roman" w:cs="Times New Roman"/>
          <w:szCs w:val="20"/>
        </w:rPr>
      </w:pPr>
    </w:p>
    <w:p w:rsidR="00334AF0" w:rsidRDefault="00B06989" w:rsidP="004F5BB5">
      <w:pPr>
        <w:spacing w:after="0"/>
        <w:rPr>
          <w:rFonts w:ascii="Times New Roman" w:hAnsi="Times New Roman" w:cs="Times New Roman"/>
          <w:szCs w:val="20"/>
        </w:rPr>
      </w:pPr>
      <w:r>
        <w:rPr>
          <w:rFonts w:ascii="Times New Roman" w:hAnsi="Times New Roman" w:cs="Times New Roman"/>
          <w:szCs w:val="20"/>
        </w:rPr>
        <w:t>T</w:t>
      </w:r>
      <w:r w:rsidR="00C51E6B" w:rsidRPr="00207AFA">
        <w:rPr>
          <w:rFonts w:ascii="Times New Roman" w:hAnsi="Times New Roman" w:cs="Times New Roman"/>
          <w:szCs w:val="20"/>
        </w:rPr>
        <w:t xml:space="preserve">o prepare for AP English, the </w:t>
      </w:r>
      <w:r w:rsidR="00C51E6B" w:rsidRPr="009F177E">
        <w:rPr>
          <w:rFonts w:ascii="Times New Roman" w:hAnsi="Times New Roman" w:cs="Times New Roman"/>
          <w:szCs w:val="20"/>
          <w:u w:val="single"/>
        </w:rPr>
        <w:t>first</w:t>
      </w:r>
      <w:r w:rsidR="00C51E6B" w:rsidRPr="00207AFA">
        <w:rPr>
          <w:rFonts w:ascii="Times New Roman" w:hAnsi="Times New Roman" w:cs="Times New Roman"/>
          <w:szCs w:val="20"/>
        </w:rPr>
        <w:t xml:space="preserve"> book you </w:t>
      </w:r>
      <w:r>
        <w:rPr>
          <w:rFonts w:ascii="Times New Roman" w:hAnsi="Times New Roman" w:cs="Times New Roman"/>
          <w:szCs w:val="20"/>
        </w:rPr>
        <w:t>will</w:t>
      </w:r>
      <w:r w:rsidR="00C51E6B" w:rsidRPr="00207AFA">
        <w:rPr>
          <w:rFonts w:ascii="Times New Roman" w:hAnsi="Times New Roman" w:cs="Times New Roman"/>
          <w:szCs w:val="20"/>
        </w:rPr>
        <w:t xml:space="preserve"> read is </w:t>
      </w:r>
      <w:r w:rsidR="00C51E6B" w:rsidRPr="00207AFA">
        <w:rPr>
          <w:rFonts w:ascii="Times New Roman" w:hAnsi="Times New Roman" w:cs="Times New Roman"/>
          <w:i/>
          <w:szCs w:val="20"/>
        </w:rPr>
        <w:t xml:space="preserve">How to Read Literature </w:t>
      </w:r>
      <w:proofErr w:type="gramStart"/>
      <w:r w:rsidR="00C51E6B" w:rsidRPr="00207AFA">
        <w:rPr>
          <w:rFonts w:ascii="Times New Roman" w:hAnsi="Times New Roman" w:cs="Times New Roman"/>
          <w:i/>
          <w:szCs w:val="20"/>
        </w:rPr>
        <w:t>Like</w:t>
      </w:r>
      <w:proofErr w:type="gramEnd"/>
      <w:r w:rsidR="00C51E6B" w:rsidRPr="00207AFA">
        <w:rPr>
          <w:rFonts w:ascii="Times New Roman" w:hAnsi="Times New Roman" w:cs="Times New Roman"/>
          <w:i/>
          <w:szCs w:val="20"/>
        </w:rPr>
        <w:t xml:space="preserve"> a Professor</w:t>
      </w:r>
      <w:r w:rsidR="00C51E6B" w:rsidRPr="00207AFA">
        <w:rPr>
          <w:rFonts w:ascii="Times New Roman" w:hAnsi="Times New Roman" w:cs="Times New Roman"/>
          <w:szCs w:val="20"/>
        </w:rPr>
        <w:t xml:space="preserve">.  </w:t>
      </w:r>
      <w:r>
        <w:rPr>
          <w:rFonts w:ascii="Times New Roman" w:hAnsi="Times New Roman" w:cs="Times New Roman"/>
          <w:szCs w:val="20"/>
        </w:rPr>
        <w:t>This</w:t>
      </w:r>
      <w:r w:rsidR="00C51E6B" w:rsidRPr="00207AFA">
        <w:rPr>
          <w:rFonts w:ascii="Times New Roman" w:hAnsi="Times New Roman" w:cs="Times New Roman"/>
          <w:szCs w:val="20"/>
        </w:rPr>
        <w:t xml:space="preserve"> non-fiction </w:t>
      </w:r>
      <w:r>
        <w:rPr>
          <w:rFonts w:ascii="Times New Roman" w:hAnsi="Times New Roman" w:cs="Times New Roman"/>
          <w:szCs w:val="20"/>
        </w:rPr>
        <w:t>work</w:t>
      </w:r>
      <w:r w:rsidR="00C51E6B" w:rsidRPr="00207AFA">
        <w:rPr>
          <w:rFonts w:ascii="Times New Roman" w:hAnsi="Times New Roman" w:cs="Times New Roman"/>
          <w:szCs w:val="20"/>
        </w:rPr>
        <w:t xml:space="preserve"> by a </w:t>
      </w:r>
      <w:r w:rsidR="009F177E">
        <w:rPr>
          <w:rFonts w:ascii="Times New Roman" w:hAnsi="Times New Roman" w:cs="Times New Roman"/>
          <w:szCs w:val="20"/>
        </w:rPr>
        <w:t xml:space="preserve">professor  at the </w:t>
      </w:r>
      <w:r w:rsidR="00C51E6B" w:rsidRPr="00207AFA">
        <w:rPr>
          <w:rFonts w:ascii="Times New Roman" w:hAnsi="Times New Roman" w:cs="Times New Roman"/>
          <w:szCs w:val="20"/>
        </w:rPr>
        <w:t>University of Mic</w:t>
      </w:r>
      <w:r w:rsidR="009F177E">
        <w:rPr>
          <w:rFonts w:ascii="Times New Roman" w:hAnsi="Times New Roman" w:cs="Times New Roman"/>
          <w:szCs w:val="20"/>
        </w:rPr>
        <w:t>higan</w:t>
      </w:r>
      <w:r>
        <w:rPr>
          <w:rFonts w:ascii="Times New Roman" w:hAnsi="Times New Roman" w:cs="Times New Roman"/>
          <w:szCs w:val="20"/>
        </w:rPr>
        <w:t xml:space="preserve"> shows</w:t>
      </w:r>
      <w:r w:rsidR="00C51E6B" w:rsidRPr="00207AFA">
        <w:rPr>
          <w:rFonts w:ascii="Times New Roman" w:hAnsi="Times New Roman" w:cs="Times New Roman"/>
          <w:szCs w:val="20"/>
        </w:rPr>
        <w:t xml:space="preserve"> how authors use plot, character, and symbol archetypes to not only create meaning, but also to connect to other famous works.  </w:t>
      </w:r>
      <w:r w:rsidR="00334AF0">
        <w:rPr>
          <w:rFonts w:ascii="Times New Roman" w:hAnsi="Times New Roman" w:cs="Times New Roman"/>
          <w:szCs w:val="20"/>
        </w:rPr>
        <w:t xml:space="preserve">It is an excellent introduction to the study and analysis of literature </w:t>
      </w:r>
      <w:r>
        <w:rPr>
          <w:rFonts w:ascii="Times New Roman" w:hAnsi="Times New Roman" w:cs="Times New Roman"/>
          <w:szCs w:val="20"/>
        </w:rPr>
        <w:t>at</w:t>
      </w:r>
      <w:r w:rsidR="00334AF0">
        <w:rPr>
          <w:rFonts w:ascii="Times New Roman" w:hAnsi="Times New Roman" w:cs="Times New Roman"/>
          <w:szCs w:val="20"/>
        </w:rPr>
        <w:t xml:space="preserve"> a collegiate level.  </w:t>
      </w:r>
      <w:r w:rsidR="00C51E6B" w:rsidRPr="00207AFA">
        <w:rPr>
          <w:rFonts w:ascii="Times New Roman" w:hAnsi="Times New Roman" w:cs="Times New Roman"/>
          <w:szCs w:val="20"/>
        </w:rPr>
        <w:t>There are 2</w:t>
      </w:r>
      <w:r>
        <w:rPr>
          <w:rFonts w:ascii="Times New Roman" w:hAnsi="Times New Roman" w:cs="Times New Roman"/>
          <w:szCs w:val="20"/>
        </w:rPr>
        <w:t>6</w:t>
      </w:r>
      <w:r w:rsidR="00C51E6B" w:rsidRPr="00207AFA">
        <w:rPr>
          <w:rFonts w:ascii="Times New Roman" w:hAnsi="Times New Roman" w:cs="Times New Roman"/>
          <w:szCs w:val="20"/>
        </w:rPr>
        <w:t xml:space="preserve"> chapters; 1-2 chapters a day and you should be done by the end of June. </w:t>
      </w:r>
      <w:r w:rsidRPr="00B06989">
        <w:rPr>
          <w:rFonts w:ascii="Times New Roman" w:hAnsi="Times New Roman" w:cs="Times New Roman"/>
          <w:szCs w:val="20"/>
        </w:rPr>
        <w:sym w:font="Wingdings" w:char="F04A"/>
      </w:r>
      <w:r>
        <w:rPr>
          <w:rFonts w:ascii="Times New Roman" w:hAnsi="Times New Roman" w:cs="Times New Roman"/>
          <w:szCs w:val="20"/>
        </w:rPr>
        <w:t xml:space="preserve"> </w:t>
      </w:r>
    </w:p>
    <w:p w:rsidR="00334AF0" w:rsidRDefault="00334AF0" w:rsidP="004F5BB5">
      <w:pPr>
        <w:spacing w:after="0"/>
        <w:rPr>
          <w:rFonts w:ascii="Times New Roman" w:hAnsi="Times New Roman" w:cs="Times New Roman"/>
          <w:szCs w:val="20"/>
        </w:rPr>
      </w:pPr>
    </w:p>
    <w:p w:rsidR="00C51E6B" w:rsidRDefault="00334AF0" w:rsidP="004F5BB5">
      <w:pPr>
        <w:spacing w:after="0"/>
        <w:rPr>
          <w:rFonts w:ascii="Times New Roman" w:hAnsi="Times New Roman" w:cs="Times New Roman"/>
          <w:szCs w:val="20"/>
        </w:rPr>
      </w:pPr>
      <w:r>
        <w:rPr>
          <w:rFonts w:ascii="Times New Roman" w:hAnsi="Times New Roman" w:cs="Times New Roman"/>
          <w:szCs w:val="20"/>
        </w:rPr>
        <w:t>Next, y</w:t>
      </w:r>
      <w:r w:rsidR="00C51E6B" w:rsidRPr="00207AFA">
        <w:rPr>
          <w:rFonts w:ascii="Times New Roman" w:hAnsi="Times New Roman" w:cs="Times New Roman"/>
          <w:szCs w:val="20"/>
        </w:rPr>
        <w:t xml:space="preserve">ou will read two </w:t>
      </w:r>
      <w:r w:rsidR="00207AFA">
        <w:rPr>
          <w:rFonts w:ascii="Times New Roman" w:hAnsi="Times New Roman" w:cs="Times New Roman"/>
          <w:szCs w:val="20"/>
        </w:rPr>
        <w:t>well-known</w:t>
      </w:r>
      <w:r w:rsidR="00C51E6B" w:rsidRPr="00207AFA">
        <w:rPr>
          <w:rFonts w:ascii="Times New Roman" w:hAnsi="Times New Roman" w:cs="Times New Roman"/>
          <w:szCs w:val="20"/>
        </w:rPr>
        <w:t xml:space="preserve"> literary works and apply </w:t>
      </w:r>
      <w:r w:rsidR="004F5BB5" w:rsidRPr="00207AFA">
        <w:rPr>
          <w:rFonts w:ascii="Times New Roman" w:hAnsi="Times New Roman" w:cs="Times New Roman"/>
          <w:szCs w:val="20"/>
        </w:rPr>
        <w:t>the</w:t>
      </w:r>
      <w:r w:rsidR="00C51E6B" w:rsidRPr="00207AFA">
        <w:rPr>
          <w:rFonts w:ascii="Times New Roman" w:hAnsi="Times New Roman" w:cs="Times New Roman"/>
          <w:szCs w:val="20"/>
        </w:rPr>
        <w:t xml:space="preserve"> knowledge </w:t>
      </w:r>
      <w:r w:rsidR="004F5BB5" w:rsidRPr="00207AFA">
        <w:rPr>
          <w:rFonts w:ascii="Times New Roman" w:hAnsi="Times New Roman" w:cs="Times New Roman"/>
          <w:szCs w:val="20"/>
        </w:rPr>
        <w:t xml:space="preserve">you </w:t>
      </w:r>
      <w:r w:rsidR="00C51E6B" w:rsidRPr="00207AFA">
        <w:rPr>
          <w:rFonts w:ascii="Times New Roman" w:hAnsi="Times New Roman" w:cs="Times New Roman"/>
          <w:szCs w:val="20"/>
        </w:rPr>
        <w:t xml:space="preserve">gained </w:t>
      </w:r>
      <w:r w:rsidR="004F5BB5" w:rsidRPr="00207AFA">
        <w:rPr>
          <w:rFonts w:ascii="Times New Roman" w:hAnsi="Times New Roman" w:cs="Times New Roman"/>
          <w:szCs w:val="20"/>
        </w:rPr>
        <w:t xml:space="preserve">from reading Foster’s book </w:t>
      </w:r>
      <w:r w:rsidR="00C51E6B" w:rsidRPr="00207AFA">
        <w:rPr>
          <w:rFonts w:ascii="Times New Roman" w:hAnsi="Times New Roman" w:cs="Times New Roman"/>
          <w:szCs w:val="20"/>
        </w:rPr>
        <w:t xml:space="preserve">in your analysis.  </w:t>
      </w:r>
      <w:r w:rsidR="00C51E6B" w:rsidRPr="00207AFA">
        <w:rPr>
          <w:rFonts w:ascii="Times New Roman" w:hAnsi="Times New Roman" w:cs="Times New Roman"/>
          <w:i/>
          <w:szCs w:val="20"/>
        </w:rPr>
        <w:t>Things Fall Apart</w:t>
      </w:r>
      <w:r w:rsidR="00C51E6B" w:rsidRPr="00207AFA">
        <w:rPr>
          <w:rFonts w:ascii="Times New Roman" w:hAnsi="Times New Roman" w:cs="Times New Roman"/>
          <w:szCs w:val="20"/>
        </w:rPr>
        <w:t xml:space="preserve"> is </w:t>
      </w:r>
      <w:r w:rsidR="004F5BB5" w:rsidRPr="00207AFA">
        <w:rPr>
          <w:rFonts w:ascii="Times New Roman" w:hAnsi="Times New Roman" w:cs="Times New Roman"/>
          <w:szCs w:val="20"/>
        </w:rPr>
        <w:t>a fictionalized account of the colonial period in Nigeria (late 19</w:t>
      </w:r>
      <w:r w:rsidR="004F5BB5" w:rsidRPr="00207AFA">
        <w:rPr>
          <w:rFonts w:ascii="Times New Roman" w:hAnsi="Times New Roman" w:cs="Times New Roman"/>
          <w:szCs w:val="20"/>
          <w:vertAlign w:val="superscript"/>
        </w:rPr>
        <w:t>th</w:t>
      </w:r>
      <w:r w:rsidR="004F5BB5" w:rsidRPr="00207AFA">
        <w:rPr>
          <w:rFonts w:ascii="Times New Roman" w:hAnsi="Times New Roman" w:cs="Times New Roman"/>
          <w:szCs w:val="20"/>
        </w:rPr>
        <w:t>-early 20</w:t>
      </w:r>
      <w:r w:rsidR="004F5BB5" w:rsidRPr="00207AFA">
        <w:rPr>
          <w:rFonts w:ascii="Times New Roman" w:hAnsi="Times New Roman" w:cs="Times New Roman"/>
          <w:szCs w:val="20"/>
          <w:vertAlign w:val="superscript"/>
        </w:rPr>
        <w:t>th</w:t>
      </w:r>
      <w:r w:rsidR="004F5BB5" w:rsidRPr="00207AFA">
        <w:rPr>
          <w:rFonts w:ascii="Times New Roman" w:hAnsi="Times New Roman" w:cs="Times New Roman"/>
          <w:szCs w:val="20"/>
        </w:rPr>
        <w:t xml:space="preserve"> centuries).  The narrator throws the reader directly into the Igbo cultur</w:t>
      </w:r>
      <w:r w:rsidR="00207AFA" w:rsidRPr="00207AFA">
        <w:rPr>
          <w:rFonts w:ascii="Times New Roman" w:hAnsi="Times New Roman" w:cs="Times New Roman"/>
          <w:szCs w:val="20"/>
        </w:rPr>
        <w:t xml:space="preserve">e; this is done purposefully.  </w:t>
      </w:r>
      <w:r w:rsidR="004F5BB5" w:rsidRPr="00207AFA">
        <w:rPr>
          <w:rFonts w:ascii="Times New Roman" w:hAnsi="Times New Roman" w:cs="Times New Roman"/>
          <w:szCs w:val="20"/>
        </w:rPr>
        <w:t>Try to come to the novel with as little of your own cultural baggage as possible—in other words, withhold judgment</w:t>
      </w:r>
      <w:r w:rsidR="00207AFA" w:rsidRPr="00207AFA">
        <w:rPr>
          <w:rFonts w:ascii="Times New Roman" w:hAnsi="Times New Roman" w:cs="Times New Roman"/>
          <w:szCs w:val="20"/>
        </w:rPr>
        <w:t xml:space="preserve"> of the characters and their culture as best you can</w:t>
      </w:r>
      <w:r w:rsidR="004F5BB5" w:rsidRPr="00207AFA">
        <w:rPr>
          <w:rFonts w:ascii="Times New Roman" w:hAnsi="Times New Roman" w:cs="Times New Roman"/>
          <w:szCs w:val="20"/>
        </w:rPr>
        <w:t xml:space="preserve">.  </w:t>
      </w:r>
      <w:r w:rsidR="009F177E">
        <w:rPr>
          <w:rFonts w:ascii="Times New Roman" w:hAnsi="Times New Roman" w:cs="Times New Roman"/>
          <w:szCs w:val="20"/>
        </w:rPr>
        <w:t>(</w:t>
      </w:r>
      <w:r w:rsidR="004F5BB5" w:rsidRPr="00207AFA">
        <w:rPr>
          <w:rFonts w:ascii="Times New Roman" w:hAnsi="Times New Roman" w:cs="Times New Roman"/>
          <w:szCs w:val="20"/>
        </w:rPr>
        <w:t>This can be difficult.</w:t>
      </w:r>
      <w:r w:rsidR="009F177E">
        <w:rPr>
          <w:rFonts w:ascii="Times New Roman" w:hAnsi="Times New Roman" w:cs="Times New Roman"/>
          <w:szCs w:val="20"/>
        </w:rPr>
        <w:t>)</w:t>
      </w:r>
      <w:r w:rsidR="004F5BB5" w:rsidRPr="00207AFA">
        <w:rPr>
          <w:rFonts w:ascii="Times New Roman" w:hAnsi="Times New Roman" w:cs="Times New Roman"/>
          <w:szCs w:val="20"/>
        </w:rPr>
        <w:t xml:space="preserve">  The second piece is a dramatic play: </w:t>
      </w:r>
      <w:r w:rsidR="004F5BB5" w:rsidRPr="00207AFA">
        <w:rPr>
          <w:rFonts w:ascii="Times New Roman" w:hAnsi="Times New Roman" w:cs="Times New Roman"/>
          <w:i/>
          <w:szCs w:val="20"/>
        </w:rPr>
        <w:t>A Doll’s House</w:t>
      </w:r>
      <w:r w:rsidR="009F177E">
        <w:rPr>
          <w:rFonts w:ascii="Times New Roman" w:hAnsi="Times New Roman" w:cs="Times New Roman"/>
          <w:szCs w:val="20"/>
        </w:rPr>
        <w:t xml:space="preserve"> by Henrik Ibsen.  Consider the overlapping and disparate literary elements that each writer uses to draw the audience into his text.  </w:t>
      </w:r>
      <w:r w:rsidR="004F5BB5" w:rsidRPr="00207AFA">
        <w:rPr>
          <w:rFonts w:ascii="Times New Roman" w:hAnsi="Times New Roman" w:cs="Times New Roman"/>
          <w:szCs w:val="20"/>
        </w:rPr>
        <w:t>AFTER r</w:t>
      </w:r>
      <w:r w:rsidR="00207AFA" w:rsidRPr="00207AFA">
        <w:rPr>
          <w:rFonts w:ascii="Times New Roman" w:hAnsi="Times New Roman" w:cs="Times New Roman"/>
          <w:szCs w:val="20"/>
        </w:rPr>
        <w:t>eading, you may want to watch a performance as an interpretation.  (There’s a good one available here</w:t>
      </w:r>
      <w:r w:rsidR="009F177E">
        <w:rPr>
          <w:rFonts w:ascii="Times New Roman" w:hAnsi="Times New Roman" w:cs="Times New Roman"/>
          <w:szCs w:val="20"/>
        </w:rPr>
        <w:t xml:space="preserve">, </w:t>
      </w:r>
      <w:r w:rsidR="009F177E" w:rsidRPr="00207AFA">
        <w:rPr>
          <w:rFonts w:ascii="Times New Roman" w:hAnsi="Times New Roman" w:cs="Times New Roman"/>
          <w:szCs w:val="20"/>
        </w:rPr>
        <w:t>broken into ten parts</w:t>
      </w:r>
      <w:r w:rsidR="00207AFA" w:rsidRPr="00207AFA">
        <w:rPr>
          <w:rFonts w:ascii="Times New Roman" w:hAnsi="Times New Roman" w:cs="Times New Roman"/>
          <w:szCs w:val="20"/>
        </w:rPr>
        <w:t xml:space="preserve">: </w:t>
      </w:r>
      <w:hyperlink r:id="rId7" w:history="1">
        <w:r w:rsidR="00207AFA" w:rsidRPr="00207AFA">
          <w:rPr>
            <w:rStyle w:val="Hyperlink"/>
            <w:rFonts w:ascii="Times New Roman" w:hAnsi="Times New Roman" w:cs="Times New Roman"/>
            <w:szCs w:val="20"/>
          </w:rPr>
          <w:t>https://www.youtube.com/watch?v=m81oiq5yvCc</w:t>
        </w:r>
      </w:hyperlink>
      <w:r w:rsidR="00207AFA" w:rsidRPr="00207AFA">
        <w:rPr>
          <w:rFonts w:ascii="Times New Roman" w:hAnsi="Times New Roman" w:cs="Times New Roman"/>
          <w:szCs w:val="20"/>
        </w:rPr>
        <w:t>)</w:t>
      </w:r>
      <w:r w:rsidR="00207AFA">
        <w:rPr>
          <w:rFonts w:ascii="Times New Roman" w:hAnsi="Times New Roman" w:cs="Times New Roman"/>
          <w:szCs w:val="20"/>
        </w:rPr>
        <w:t xml:space="preserve">  </w:t>
      </w:r>
    </w:p>
    <w:p w:rsidR="00334AF0" w:rsidRDefault="00334AF0" w:rsidP="004F5BB5">
      <w:pPr>
        <w:spacing w:after="0"/>
        <w:rPr>
          <w:rFonts w:ascii="Times New Roman" w:hAnsi="Times New Roman" w:cs="Times New Roman"/>
          <w:szCs w:val="20"/>
        </w:rPr>
      </w:pPr>
    </w:p>
    <w:p w:rsidR="00B06989" w:rsidRPr="00207AFA" w:rsidRDefault="00B06989" w:rsidP="00B06989">
      <w:pPr>
        <w:spacing w:after="0"/>
        <w:rPr>
          <w:rFonts w:ascii="Times New Roman" w:hAnsi="Times New Roman" w:cs="Times New Roman"/>
          <w:szCs w:val="20"/>
        </w:rPr>
      </w:pPr>
      <w:r>
        <w:rPr>
          <w:rFonts w:ascii="Times New Roman" w:hAnsi="Times New Roman" w:cs="Times New Roman"/>
          <w:szCs w:val="20"/>
        </w:rPr>
        <w:t>Please be aware that for an AP level class, the reading is only half of the work.  Your ability to interpret and analyze is at least as important as having read the texts.  To be ready for the beginning of school and the class, you must be willing to wrestle with what th</w:t>
      </w:r>
      <w:r>
        <w:rPr>
          <w:rFonts w:ascii="Times New Roman" w:hAnsi="Times New Roman" w:cs="Times New Roman"/>
          <w:szCs w:val="20"/>
        </w:rPr>
        <w:t xml:space="preserve">e text means and how it means—and thus completing the written assignments as well as the reading.  </w:t>
      </w:r>
      <w:r w:rsidR="00D14FE4" w:rsidRPr="00D14FE4">
        <w:rPr>
          <w:rFonts w:ascii="Times New Roman" w:hAnsi="Times New Roman" w:cs="Times New Roman"/>
          <w:i/>
          <w:szCs w:val="20"/>
        </w:rPr>
        <w:t xml:space="preserve">I fully expect for all reading and assignments to be done and ready to be submitted on the first day of school.  </w:t>
      </w:r>
    </w:p>
    <w:p w:rsidR="00B06989" w:rsidRDefault="00B06989" w:rsidP="004F5BB5">
      <w:pPr>
        <w:spacing w:after="0"/>
        <w:rPr>
          <w:rFonts w:ascii="Times New Roman" w:hAnsi="Times New Roman" w:cs="Times New Roman"/>
          <w:szCs w:val="20"/>
        </w:rPr>
      </w:pPr>
    </w:p>
    <w:p w:rsidR="00334AF0" w:rsidRDefault="00334AF0" w:rsidP="004F5BB5">
      <w:pPr>
        <w:spacing w:after="0"/>
        <w:rPr>
          <w:rFonts w:ascii="Times New Roman" w:hAnsi="Times New Roman" w:cs="Times New Roman"/>
          <w:szCs w:val="20"/>
        </w:rPr>
      </w:pPr>
      <w:r>
        <w:rPr>
          <w:rFonts w:ascii="Times New Roman" w:hAnsi="Times New Roman" w:cs="Times New Roman"/>
          <w:szCs w:val="20"/>
        </w:rPr>
        <w:t xml:space="preserve">Now is as good a time as any to emphasize my desire </w:t>
      </w:r>
      <w:r w:rsidR="00C05433">
        <w:rPr>
          <w:rFonts w:ascii="Times New Roman" w:hAnsi="Times New Roman" w:cs="Times New Roman"/>
          <w:szCs w:val="20"/>
        </w:rPr>
        <w:t xml:space="preserve">to work with </w:t>
      </w:r>
      <w:r w:rsidR="00C05433" w:rsidRPr="00B06989">
        <w:rPr>
          <w:rFonts w:ascii="Times New Roman" w:hAnsi="Times New Roman" w:cs="Times New Roman"/>
          <w:b/>
          <w:szCs w:val="20"/>
        </w:rPr>
        <w:t>you</w:t>
      </w:r>
      <w:r w:rsidR="00C05433">
        <w:rPr>
          <w:rFonts w:ascii="Times New Roman" w:hAnsi="Times New Roman" w:cs="Times New Roman"/>
          <w:szCs w:val="20"/>
        </w:rPr>
        <w:t xml:space="preserve">—not </w:t>
      </w:r>
      <w:proofErr w:type="spellStart"/>
      <w:r w:rsidR="00C05433">
        <w:rPr>
          <w:rFonts w:ascii="Times New Roman" w:hAnsi="Times New Roman" w:cs="Times New Roman"/>
          <w:szCs w:val="20"/>
        </w:rPr>
        <w:t>Cliffs</w:t>
      </w:r>
      <w:r w:rsidR="00B06989">
        <w:rPr>
          <w:rFonts w:ascii="Times New Roman" w:hAnsi="Times New Roman" w:cs="Times New Roman"/>
          <w:szCs w:val="20"/>
        </w:rPr>
        <w:t>Notes</w:t>
      </w:r>
      <w:proofErr w:type="spellEnd"/>
      <w:r w:rsidR="00B06989">
        <w:rPr>
          <w:rFonts w:ascii="Times New Roman" w:hAnsi="Times New Roman" w:cs="Times New Roman"/>
          <w:szCs w:val="20"/>
        </w:rPr>
        <w:t xml:space="preserve"> or </w:t>
      </w:r>
      <w:proofErr w:type="spellStart"/>
      <w:r w:rsidR="00B06989">
        <w:rPr>
          <w:rFonts w:ascii="Times New Roman" w:hAnsi="Times New Roman" w:cs="Times New Roman"/>
          <w:szCs w:val="20"/>
        </w:rPr>
        <w:t>Sparknotes</w:t>
      </w:r>
      <w:proofErr w:type="spellEnd"/>
      <w:r w:rsidR="00B06989">
        <w:rPr>
          <w:rFonts w:ascii="Times New Roman" w:hAnsi="Times New Roman" w:cs="Times New Roman"/>
          <w:szCs w:val="20"/>
        </w:rPr>
        <w:t xml:space="preserve"> or Book Rags</w:t>
      </w:r>
      <w:r w:rsidR="00C05433">
        <w:rPr>
          <w:rFonts w:ascii="Times New Roman" w:hAnsi="Times New Roman" w:cs="Times New Roman"/>
          <w:szCs w:val="20"/>
        </w:rPr>
        <w:t xml:space="preserve"> or any other site that analyzes literature for you.  It’s okay if you don’t understand; asking questions and </w:t>
      </w:r>
      <w:r w:rsidR="00F92275">
        <w:rPr>
          <w:rFonts w:ascii="Times New Roman" w:hAnsi="Times New Roman" w:cs="Times New Roman"/>
          <w:szCs w:val="20"/>
        </w:rPr>
        <w:t xml:space="preserve">making personal connections is how we learn.  To read or copy from an outside source </w:t>
      </w:r>
      <w:r w:rsidR="00B06989">
        <w:rPr>
          <w:rFonts w:ascii="Times New Roman" w:hAnsi="Times New Roman" w:cs="Times New Roman"/>
          <w:szCs w:val="20"/>
        </w:rPr>
        <w:t xml:space="preserve">shows poor character, laziness, and disrespect for the work of your peers and me.  </w:t>
      </w:r>
    </w:p>
    <w:p w:rsidR="00F02A1D" w:rsidRDefault="00F02A1D" w:rsidP="004F5BB5">
      <w:pPr>
        <w:spacing w:after="0"/>
        <w:rPr>
          <w:rFonts w:ascii="Times New Roman" w:hAnsi="Times New Roman" w:cs="Times New Roman"/>
          <w:szCs w:val="20"/>
        </w:rPr>
      </w:pPr>
    </w:p>
    <w:p w:rsidR="00207AFA" w:rsidRDefault="00207AFA" w:rsidP="004F5BB5">
      <w:pPr>
        <w:spacing w:after="0"/>
        <w:rPr>
          <w:rFonts w:ascii="Times New Roman" w:hAnsi="Times New Roman" w:cs="Times New Roman"/>
          <w:szCs w:val="20"/>
        </w:rPr>
      </w:pPr>
      <w:r>
        <w:rPr>
          <w:rFonts w:ascii="Times New Roman" w:hAnsi="Times New Roman" w:cs="Times New Roman"/>
          <w:szCs w:val="20"/>
        </w:rPr>
        <w:t xml:space="preserve">I really am available to answer questions or to even meet for a soda and a discussion, if you are so inclined.  I want you to be successful!  Let me know if I can help.  </w:t>
      </w:r>
    </w:p>
    <w:p w:rsidR="00207AFA" w:rsidRPr="00207AFA" w:rsidRDefault="00207AFA" w:rsidP="004F5BB5">
      <w:pPr>
        <w:spacing w:after="0"/>
        <w:rPr>
          <w:rFonts w:ascii="Times New Roman" w:hAnsi="Times New Roman" w:cs="Times New Roman"/>
          <w:szCs w:val="20"/>
        </w:rPr>
      </w:pPr>
    </w:p>
    <w:p w:rsidR="00810F0A" w:rsidRPr="00207AFA" w:rsidRDefault="00810F0A" w:rsidP="004F5BB5">
      <w:pPr>
        <w:spacing w:after="0"/>
        <w:rPr>
          <w:rFonts w:ascii="Times New Roman" w:hAnsi="Times New Roman" w:cs="Times New Roman"/>
          <w:szCs w:val="24"/>
        </w:rPr>
      </w:pPr>
      <w:r w:rsidRPr="00207AFA">
        <w:rPr>
          <w:rFonts w:ascii="Times New Roman" w:hAnsi="Times New Roman" w:cs="Times New Roman"/>
          <w:szCs w:val="24"/>
        </w:rPr>
        <w:t>Sincerely,</w:t>
      </w:r>
    </w:p>
    <w:p w:rsidR="00810F0A" w:rsidRDefault="00810F0A" w:rsidP="004F5BB5">
      <w:pPr>
        <w:spacing w:after="0"/>
        <w:rPr>
          <w:rFonts w:ascii="Times New Roman" w:hAnsi="Times New Roman" w:cs="Times New Roman"/>
          <w:szCs w:val="24"/>
        </w:rPr>
      </w:pPr>
    </w:p>
    <w:p w:rsidR="00245DE0" w:rsidRDefault="00245DE0" w:rsidP="004F5BB5">
      <w:pPr>
        <w:spacing w:after="0"/>
        <w:rPr>
          <w:rFonts w:ascii="Times New Roman" w:hAnsi="Times New Roman" w:cs="Times New Roman"/>
          <w:szCs w:val="24"/>
        </w:rPr>
      </w:pPr>
    </w:p>
    <w:p w:rsidR="00E510B1" w:rsidRDefault="00E510B1" w:rsidP="004F5BB5">
      <w:pPr>
        <w:spacing w:after="0"/>
        <w:rPr>
          <w:rFonts w:ascii="Times New Roman" w:hAnsi="Times New Roman" w:cs="Times New Roman"/>
          <w:szCs w:val="24"/>
        </w:rPr>
      </w:pPr>
    </w:p>
    <w:p w:rsidR="00245DE0" w:rsidRPr="00207AFA" w:rsidRDefault="00245DE0" w:rsidP="004F5BB5">
      <w:pPr>
        <w:spacing w:after="0"/>
        <w:rPr>
          <w:rFonts w:ascii="Times New Roman" w:hAnsi="Times New Roman" w:cs="Times New Roman"/>
          <w:szCs w:val="24"/>
        </w:rPr>
      </w:pPr>
    </w:p>
    <w:p w:rsidR="00810F0A" w:rsidRPr="00207AFA" w:rsidRDefault="00810F0A" w:rsidP="004F5BB5">
      <w:pPr>
        <w:spacing w:after="0"/>
        <w:rPr>
          <w:rFonts w:ascii="Times New Roman" w:hAnsi="Times New Roman" w:cs="Times New Roman"/>
          <w:szCs w:val="20"/>
        </w:rPr>
      </w:pPr>
      <w:r w:rsidRPr="00207AFA">
        <w:rPr>
          <w:rFonts w:ascii="Times New Roman" w:hAnsi="Times New Roman" w:cs="Times New Roman"/>
          <w:szCs w:val="20"/>
        </w:rPr>
        <w:t xml:space="preserve">Tiffany </w:t>
      </w:r>
      <w:proofErr w:type="spellStart"/>
      <w:r w:rsidRPr="00207AFA">
        <w:rPr>
          <w:rFonts w:ascii="Times New Roman" w:hAnsi="Times New Roman" w:cs="Times New Roman"/>
          <w:szCs w:val="20"/>
        </w:rPr>
        <w:t>DiMatteo</w:t>
      </w:r>
      <w:proofErr w:type="spellEnd"/>
      <w:r w:rsidRPr="00207AFA">
        <w:rPr>
          <w:rFonts w:ascii="Times New Roman" w:hAnsi="Times New Roman" w:cs="Times New Roman"/>
          <w:szCs w:val="20"/>
        </w:rPr>
        <w:t>, MT</w:t>
      </w:r>
    </w:p>
    <w:p w:rsidR="00207AFA" w:rsidRDefault="00207AFA" w:rsidP="004F5BB5">
      <w:pPr>
        <w:spacing w:after="0"/>
        <w:rPr>
          <w:rFonts w:ascii="Times New Roman" w:hAnsi="Times New Roman" w:cs="Times New Roman"/>
          <w:b/>
          <w:szCs w:val="20"/>
        </w:rPr>
      </w:pPr>
    </w:p>
    <w:p w:rsidR="00E510B1" w:rsidRDefault="00E510B1" w:rsidP="004F5BB5">
      <w:pPr>
        <w:spacing w:after="0"/>
        <w:rPr>
          <w:rFonts w:ascii="Times New Roman" w:hAnsi="Times New Roman" w:cs="Times New Roman"/>
          <w:b/>
          <w:szCs w:val="20"/>
        </w:rPr>
      </w:pPr>
    </w:p>
    <w:p w:rsidR="00E510B1" w:rsidRDefault="00E510B1" w:rsidP="004F5BB5">
      <w:pPr>
        <w:spacing w:after="0"/>
        <w:rPr>
          <w:rFonts w:ascii="Times New Roman" w:hAnsi="Times New Roman" w:cs="Times New Roman"/>
          <w:b/>
          <w:szCs w:val="20"/>
        </w:rPr>
      </w:pPr>
    </w:p>
    <w:p w:rsidR="00E510B1" w:rsidRDefault="00E510B1" w:rsidP="004F5BB5">
      <w:pPr>
        <w:spacing w:after="0"/>
        <w:rPr>
          <w:rFonts w:ascii="Times New Roman" w:hAnsi="Times New Roman" w:cs="Times New Roman"/>
          <w:b/>
          <w:szCs w:val="20"/>
        </w:rPr>
      </w:pPr>
    </w:p>
    <w:p w:rsidR="00E510B1" w:rsidRDefault="00E510B1" w:rsidP="004F5BB5">
      <w:pPr>
        <w:spacing w:after="0"/>
        <w:rPr>
          <w:rFonts w:ascii="Times New Roman" w:hAnsi="Times New Roman" w:cs="Times New Roman"/>
          <w:b/>
          <w:szCs w:val="20"/>
        </w:rPr>
      </w:pPr>
    </w:p>
    <w:p w:rsidR="00EA38F6" w:rsidRDefault="00EA38F6" w:rsidP="004F5BB5">
      <w:pPr>
        <w:spacing w:after="0"/>
        <w:rPr>
          <w:rFonts w:ascii="Times New Roman" w:hAnsi="Times New Roman" w:cs="Times New Roman"/>
          <w:b/>
          <w:szCs w:val="20"/>
        </w:rPr>
      </w:pPr>
      <w:r w:rsidRPr="00207AFA">
        <w:rPr>
          <w:rFonts w:ascii="Times New Roman" w:hAnsi="Times New Roman" w:cs="Times New Roman"/>
          <w:b/>
          <w:szCs w:val="20"/>
        </w:rPr>
        <w:lastRenderedPageBreak/>
        <w:t>REQUIRED SUMMER READING</w:t>
      </w:r>
      <w:r w:rsidR="00207AFA" w:rsidRPr="00207AFA">
        <w:rPr>
          <w:rFonts w:ascii="Times New Roman" w:hAnsi="Times New Roman" w:cs="Times New Roman"/>
          <w:b/>
          <w:szCs w:val="20"/>
        </w:rPr>
        <w:t xml:space="preserve"> AND ASSIGNMENTS</w:t>
      </w:r>
    </w:p>
    <w:p w:rsidR="00E510B1" w:rsidRDefault="00E510B1" w:rsidP="004F5BB5">
      <w:pPr>
        <w:spacing w:after="0"/>
        <w:rPr>
          <w:rFonts w:ascii="Times New Roman" w:hAnsi="Times New Roman" w:cs="Times New Roman"/>
          <w:szCs w:val="20"/>
        </w:rPr>
      </w:pPr>
      <w:r w:rsidRPr="00E510B1">
        <w:rPr>
          <w:rFonts w:ascii="Times New Roman" w:hAnsi="Times New Roman" w:cs="Times New Roman"/>
          <w:szCs w:val="20"/>
        </w:rPr>
        <w:t xml:space="preserve">**Even if you </w:t>
      </w:r>
      <w:r>
        <w:rPr>
          <w:rFonts w:ascii="Times New Roman" w:hAnsi="Times New Roman" w:cs="Times New Roman"/>
          <w:szCs w:val="20"/>
        </w:rPr>
        <w:t>have</w:t>
      </w:r>
      <w:r w:rsidRPr="00E510B1">
        <w:rPr>
          <w:rFonts w:ascii="Times New Roman" w:hAnsi="Times New Roman" w:cs="Times New Roman"/>
          <w:szCs w:val="20"/>
        </w:rPr>
        <w:t xml:space="preserve"> the PDFs</w:t>
      </w:r>
      <w:r>
        <w:rPr>
          <w:rFonts w:ascii="Times New Roman" w:hAnsi="Times New Roman" w:cs="Times New Roman"/>
          <w:szCs w:val="20"/>
        </w:rPr>
        <w:t xml:space="preserve"> and not the books</w:t>
      </w:r>
      <w:r w:rsidRPr="00E510B1">
        <w:rPr>
          <w:rFonts w:ascii="Times New Roman" w:hAnsi="Times New Roman" w:cs="Times New Roman"/>
          <w:szCs w:val="20"/>
        </w:rPr>
        <w:t xml:space="preserve">, I encourage (not require) you to print and </w:t>
      </w:r>
      <w:r w:rsidRPr="00E510B1">
        <w:rPr>
          <w:rFonts w:ascii="Times New Roman" w:hAnsi="Times New Roman" w:cs="Times New Roman"/>
          <w:szCs w:val="20"/>
          <w:u w:val="single"/>
        </w:rPr>
        <w:t>annotate the texts</w:t>
      </w:r>
      <w:r w:rsidRPr="00E510B1">
        <w:rPr>
          <w:rFonts w:ascii="Times New Roman" w:hAnsi="Times New Roman" w:cs="Times New Roman"/>
          <w:szCs w:val="20"/>
        </w:rPr>
        <w:t>.  It will be a method we use frequently throughout the year and you could start practicing now!</w:t>
      </w:r>
    </w:p>
    <w:p w:rsidR="00E510B1" w:rsidRPr="00E510B1" w:rsidRDefault="00E510B1" w:rsidP="004F5BB5">
      <w:pPr>
        <w:spacing w:after="0"/>
        <w:rPr>
          <w:rFonts w:ascii="Times New Roman" w:hAnsi="Times New Roman" w:cs="Times New Roman"/>
          <w:szCs w:val="20"/>
        </w:rPr>
      </w:pPr>
    </w:p>
    <w:p w:rsidR="00F02A1D" w:rsidRPr="00BC7D2B" w:rsidRDefault="00BC7D2B" w:rsidP="00BC7D2B">
      <w:pPr>
        <w:spacing w:after="0"/>
        <w:rPr>
          <w:rFonts w:ascii="Times New Roman" w:hAnsi="Times New Roman" w:cs="Times New Roman"/>
          <w:szCs w:val="20"/>
        </w:rPr>
      </w:pPr>
      <w:r w:rsidRPr="00BC7D2B">
        <w:rPr>
          <w:rFonts w:ascii="Times New Roman" w:hAnsi="Times New Roman" w:cs="Times New Roman"/>
          <w:szCs w:val="20"/>
        </w:rPr>
        <w:t>1.</w:t>
      </w:r>
      <w:r w:rsidRPr="00BC7D2B">
        <w:rPr>
          <w:rFonts w:ascii="Times New Roman" w:hAnsi="Times New Roman" w:cs="Times New Roman"/>
          <w:i/>
          <w:szCs w:val="20"/>
        </w:rPr>
        <w:t xml:space="preserve"> </w:t>
      </w:r>
      <w:r w:rsidR="00F02A1D" w:rsidRPr="00BC7D2B">
        <w:rPr>
          <w:rFonts w:ascii="Times New Roman" w:hAnsi="Times New Roman" w:cs="Times New Roman"/>
          <w:i/>
          <w:szCs w:val="20"/>
        </w:rPr>
        <w:t xml:space="preserve">How to Read Literature </w:t>
      </w:r>
      <w:proofErr w:type="gramStart"/>
      <w:r w:rsidR="00F02A1D" w:rsidRPr="00BC7D2B">
        <w:rPr>
          <w:rFonts w:ascii="Times New Roman" w:hAnsi="Times New Roman" w:cs="Times New Roman"/>
          <w:i/>
          <w:szCs w:val="20"/>
        </w:rPr>
        <w:t>Like</w:t>
      </w:r>
      <w:proofErr w:type="gramEnd"/>
      <w:r w:rsidR="00F02A1D" w:rsidRPr="00BC7D2B">
        <w:rPr>
          <w:rFonts w:ascii="Times New Roman" w:hAnsi="Times New Roman" w:cs="Times New Roman"/>
          <w:i/>
          <w:szCs w:val="20"/>
        </w:rPr>
        <w:t xml:space="preserve"> a Professor</w:t>
      </w:r>
      <w:r w:rsidR="00F02A1D" w:rsidRPr="00BC7D2B">
        <w:rPr>
          <w:rFonts w:ascii="Times New Roman" w:hAnsi="Times New Roman" w:cs="Times New Roman"/>
          <w:szCs w:val="20"/>
        </w:rPr>
        <w:t xml:space="preserve"> by Thomas C. Foster</w:t>
      </w:r>
    </w:p>
    <w:p w:rsidR="00F02A1D" w:rsidRPr="00BC7D2B" w:rsidRDefault="00F92275" w:rsidP="00BC7D2B">
      <w:pPr>
        <w:pStyle w:val="ListParagraph"/>
        <w:numPr>
          <w:ilvl w:val="0"/>
          <w:numId w:val="1"/>
        </w:numPr>
        <w:spacing w:after="0"/>
        <w:rPr>
          <w:rFonts w:ascii="Times New Roman" w:hAnsi="Times New Roman" w:cs="Times New Roman"/>
          <w:szCs w:val="20"/>
        </w:rPr>
      </w:pPr>
      <w:r w:rsidRPr="00BC7D2B">
        <w:rPr>
          <w:rFonts w:ascii="Times New Roman" w:hAnsi="Times New Roman" w:cs="Times New Roman"/>
          <w:szCs w:val="20"/>
        </w:rPr>
        <w:t>a</w:t>
      </w:r>
      <w:r w:rsidR="00207AFA" w:rsidRPr="00BC7D2B">
        <w:rPr>
          <w:rFonts w:ascii="Times New Roman" w:hAnsi="Times New Roman" w:cs="Times New Roman"/>
          <w:szCs w:val="20"/>
        </w:rPr>
        <w:t>vailable</w:t>
      </w:r>
      <w:r w:rsidRPr="00BC7D2B">
        <w:rPr>
          <w:rFonts w:ascii="Times New Roman" w:hAnsi="Times New Roman" w:cs="Times New Roman"/>
          <w:szCs w:val="20"/>
        </w:rPr>
        <w:t xml:space="preserve"> at BAM</w:t>
      </w:r>
      <w:r w:rsidR="00640B10">
        <w:rPr>
          <w:rFonts w:ascii="Times New Roman" w:hAnsi="Times New Roman" w:cs="Times New Roman"/>
          <w:szCs w:val="20"/>
        </w:rPr>
        <w:t>, Amazon,</w:t>
      </w:r>
      <w:r w:rsidRPr="00BC7D2B">
        <w:rPr>
          <w:rFonts w:ascii="Times New Roman" w:hAnsi="Times New Roman" w:cs="Times New Roman"/>
          <w:szCs w:val="20"/>
        </w:rPr>
        <w:t xml:space="preserve"> and here</w:t>
      </w:r>
      <w:r w:rsidR="00207AFA" w:rsidRPr="00BC7D2B">
        <w:rPr>
          <w:rFonts w:ascii="Times New Roman" w:hAnsi="Times New Roman" w:cs="Times New Roman"/>
          <w:szCs w:val="20"/>
        </w:rPr>
        <w:t xml:space="preserve">:  </w:t>
      </w:r>
      <w:hyperlink r:id="rId8" w:history="1">
        <w:r w:rsidR="00F02A1D" w:rsidRPr="00BC7D2B">
          <w:rPr>
            <w:rStyle w:val="Hyperlink"/>
            <w:rFonts w:ascii="Times New Roman" w:hAnsi="Times New Roman" w:cs="Times New Roman"/>
            <w:szCs w:val="20"/>
          </w:rPr>
          <w:t>http://www.sparkascreen.com/files/APFiles/HowToReadLiteratureLikeAProfesso</w:t>
        </w:r>
        <w:r w:rsidR="00F02A1D" w:rsidRPr="00BC7D2B">
          <w:rPr>
            <w:rStyle w:val="Hyperlink"/>
            <w:rFonts w:ascii="Times New Roman" w:hAnsi="Times New Roman" w:cs="Times New Roman"/>
            <w:szCs w:val="20"/>
          </w:rPr>
          <w:t>r</w:t>
        </w:r>
        <w:r w:rsidR="00F02A1D" w:rsidRPr="00BC7D2B">
          <w:rPr>
            <w:rStyle w:val="Hyperlink"/>
            <w:rFonts w:ascii="Times New Roman" w:hAnsi="Times New Roman" w:cs="Times New Roman"/>
            <w:szCs w:val="20"/>
          </w:rPr>
          <w:t>.pdf</w:t>
        </w:r>
      </w:hyperlink>
    </w:p>
    <w:p w:rsidR="00F92275" w:rsidRPr="00BC7D2B" w:rsidRDefault="00F92275" w:rsidP="00BC7D2B">
      <w:pPr>
        <w:pStyle w:val="ListParagraph"/>
        <w:numPr>
          <w:ilvl w:val="0"/>
          <w:numId w:val="1"/>
        </w:numPr>
        <w:spacing w:after="0"/>
        <w:rPr>
          <w:rFonts w:ascii="Times New Roman" w:hAnsi="Times New Roman" w:cs="Times New Roman"/>
          <w:szCs w:val="20"/>
        </w:rPr>
      </w:pPr>
      <w:r w:rsidRPr="00BC7D2B">
        <w:rPr>
          <w:rFonts w:ascii="Times New Roman" w:hAnsi="Times New Roman" w:cs="Times New Roman"/>
          <w:szCs w:val="20"/>
        </w:rPr>
        <w:t xml:space="preserve">READ THIS FIRST!  </w:t>
      </w:r>
      <w:r w:rsidR="00D14FE4">
        <w:rPr>
          <w:rFonts w:ascii="Times New Roman" w:hAnsi="Times New Roman" w:cs="Times New Roman"/>
          <w:szCs w:val="20"/>
        </w:rPr>
        <w:t>(Not this sentence, this book.)</w:t>
      </w:r>
    </w:p>
    <w:p w:rsidR="00B06989" w:rsidRDefault="00D14FE4" w:rsidP="00640B10">
      <w:pPr>
        <w:pStyle w:val="ListParagraph"/>
        <w:numPr>
          <w:ilvl w:val="0"/>
          <w:numId w:val="1"/>
        </w:numPr>
        <w:spacing w:after="0"/>
        <w:rPr>
          <w:rFonts w:ascii="Times New Roman" w:hAnsi="Times New Roman" w:cs="Times New Roman"/>
          <w:szCs w:val="20"/>
        </w:rPr>
      </w:pPr>
      <w:r>
        <w:rPr>
          <w:rFonts w:ascii="Times New Roman" w:hAnsi="Times New Roman" w:cs="Times New Roman"/>
          <w:szCs w:val="20"/>
        </w:rPr>
        <w:t>F</w:t>
      </w:r>
      <w:r w:rsidR="00F92275" w:rsidRPr="00BC7D2B">
        <w:rPr>
          <w:rFonts w:ascii="Times New Roman" w:hAnsi="Times New Roman" w:cs="Times New Roman"/>
          <w:szCs w:val="20"/>
        </w:rPr>
        <w:t>or chapter</w:t>
      </w:r>
      <w:r w:rsidR="00B06989">
        <w:rPr>
          <w:rFonts w:ascii="Times New Roman" w:hAnsi="Times New Roman" w:cs="Times New Roman"/>
          <w:szCs w:val="20"/>
        </w:rPr>
        <w:t>s 1-26</w:t>
      </w:r>
      <w:r w:rsidR="00F92275" w:rsidRPr="00BC7D2B">
        <w:rPr>
          <w:rFonts w:ascii="Times New Roman" w:hAnsi="Times New Roman" w:cs="Times New Roman"/>
          <w:szCs w:val="20"/>
        </w:rPr>
        <w:t xml:space="preserve">, write the title of the chapter and take </w:t>
      </w:r>
      <w:r w:rsidR="00BC7D2B" w:rsidRPr="00BC7D2B">
        <w:rPr>
          <w:rFonts w:ascii="Times New Roman" w:hAnsi="Times New Roman" w:cs="Times New Roman"/>
          <w:szCs w:val="20"/>
        </w:rPr>
        <w:t xml:space="preserve">(at least) </w:t>
      </w:r>
      <w:r w:rsidR="00F92275" w:rsidRPr="00BC7D2B">
        <w:rPr>
          <w:rFonts w:ascii="Times New Roman" w:hAnsi="Times New Roman" w:cs="Times New Roman"/>
          <w:szCs w:val="20"/>
        </w:rPr>
        <w:t>five notes</w:t>
      </w:r>
      <w:r w:rsidR="00BC7D2B" w:rsidRPr="00BC7D2B">
        <w:rPr>
          <w:rFonts w:ascii="Times New Roman" w:hAnsi="Times New Roman" w:cs="Times New Roman"/>
          <w:szCs w:val="20"/>
        </w:rPr>
        <w:t xml:space="preserve"> of significance</w:t>
      </w:r>
      <w:r>
        <w:rPr>
          <w:rFonts w:ascii="Times New Roman" w:hAnsi="Times New Roman" w:cs="Times New Roman"/>
          <w:szCs w:val="20"/>
        </w:rPr>
        <w:t xml:space="preserve">.  Bullet points are fine, but </w:t>
      </w:r>
      <w:r w:rsidRPr="00D14FE4">
        <w:rPr>
          <w:rFonts w:ascii="Times New Roman" w:hAnsi="Times New Roman" w:cs="Times New Roman"/>
          <w:szCs w:val="20"/>
          <w:u w:val="single"/>
        </w:rPr>
        <w:t>it must be in your own words</w:t>
      </w:r>
      <w:r w:rsidR="00BC7D2B" w:rsidRPr="00BC7D2B">
        <w:rPr>
          <w:rFonts w:ascii="Times New Roman" w:hAnsi="Times New Roman" w:cs="Times New Roman"/>
          <w:szCs w:val="20"/>
        </w:rPr>
        <w:t xml:space="preserve">.  Write 1-2 sentences that summarize the significance of that chapter.  </w:t>
      </w:r>
      <w:r>
        <w:rPr>
          <w:rFonts w:ascii="Times New Roman" w:hAnsi="Times New Roman" w:cs="Times New Roman"/>
          <w:szCs w:val="20"/>
        </w:rPr>
        <w:t xml:space="preserve">For </w:t>
      </w:r>
      <w:proofErr w:type="spellStart"/>
      <w:r>
        <w:rPr>
          <w:rFonts w:ascii="Times New Roman" w:hAnsi="Times New Roman" w:cs="Times New Roman"/>
          <w:szCs w:val="20"/>
        </w:rPr>
        <w:t>ch.</w:t>
      </w:r>
      <w:proofErr w:type="spellEnd"/>
      <w:r>
        <w:rPr>
          <w:rFonts w:ascii="Times New Roman" w:hAnsi="Times New Roman" w:cs="Times New Roman"/>
          <w:szCs w:val="20"/>
        </w:rPr>
        <w:t xml:space="preserve"> 27, “A Test Case,” read the story “A Garden Party” and answer the two questions (p. 265 in text/p. 138 in PDF) posed by Foster—a good response will be 1-2 pages.  Then read the rest of the chapter and write a paragraph response afterwards.  </w:t>
      </w:r>
    </w:p>
    <w:p w:rsidR="00245DE0" w:rsidRDefault="00245DE0" w:rsidP="00640B10">
      <w:pPr>
        <w:pStyle w:val="ListParagraph"/>
        <w:numPr>
          <w:ilvl w:val="0"/>
          <w:numId w:val="1"/>
        </w:numPr>
        <w:spacing w:after="0"/>
        <w:rPr>
          <w:rFonts w:ascii="Times New Roman" w:hAnsi="Times New Roman" w:cs="Times New Roman"/>
          <w:szCs w:val="20"/>
        </w:rPr>
      </w:pPr>
      <w:r>
        <w:rPr>
          <w:rFonts w:ascii="Times New Roman" w:hAnsi="Times New Roman" w:cs="Times New Roman"/>
          <w:szCs w:val="20"/>
        </w:rPr>
        <w:t>TOTAL: reading + chapter summaries + “Test Case” response</w:t>
      </w:r>
    </w:p>
    <w:p w:rsidR="00245DE0" w:rsidRPr="00640B10" w:rsidRDefault="00245DE0" w:rsidP="00245DE0">
      <w:pPr>
        <w:pStyle w:val="ListParagraph"/>
        <w:spacing w:after="0"/>
        <w:rPr>
          <w:rFonts w:ascii="Times New Roman" w:hAnsi="Times New Roman" w:cs="Times New Roman"/>
          <w:szCs w:val="20"/>
        </w:rPr>
      </w:pPr>
    </w:p>
    <w:p w:rsidR="00F92275" w:rsidRDefault="00BC7D2B" w:rsidP="004F5BB5">
      <w:pPr>
        <w:spacing w:after="0"/>
        <w:rPr>
          <w:rFonts w:ascii="Times New Roman" w:hAnsi="Times New Roman" w:cs="Times New Roman"/>
          <w:szCs w:val="20"/>
        </w:rPr>
      </w:pPr>
      <w:r w:rsidRPr="00BC7D2B">
        <w:rPr>
          <w:rFonts w:ascii="Times New Roman" w:hAnsi="Times New Roman" w:cs="Times New Roman"/>
          <w:szCs w:val="20"/>
        </w:rPr>
        <w:t>2.</w:t>
      </w:r>
      <w:r>
        <w:rPr>
          <w:rFonts w:ascii="Times New Roman" w:hAnsi="Times New Roman" w:cs="Times New Roman"/>
          <w:i/>
          <w:szCs w:val="20"/>
        </w:rPr>
        <w:t xml:space="preserve"> </w:t>
      </w:r>
      <w:r w:rsidR="00F02A1D" w:rsidRPr="00207AFA">
        <w:rPr>
          <w:rFonts w:ascii="Times New Roman" w:hAnsi="Times New Roman" w:cs="Times New Roman"/>
          <w:i/>
          <w:szCs w:val="20"/>
        </w:rPr>
        <w:t>Things Fall Apart</w:t>
      </w:r>
      <w:r w:rsidR="00F02A1D" w:rsidRPr="00207AFA">
        <w:rPr>
          <w:rFonts w:ascii="Times New Roman" w:hAnsi="Times New Roman" w:cs="Times New Roman"/>
          <w:szCs w:val="20"/>
        </w:rPr>
        <w:t xml:space="preserve"> by Chinua Achebe</w:t>
      </w:r>
    </w:p>
    <w:p w:rsidR="00F02A1D" w:rsidRDefault="00F92275" w:rsidP="00BC7D2B">
      <w:pPr>
        <w:pStyle w:val="ListParagraph"/>
        <w:numPr>
          <w:ilvl w:val="0"/>
          <w:numId w:val="4"/>
        </w:numPr>
        <w:spacing w:after="0"/>
        <w:rPr>
          <w:rFonts w:ascii="Times New Roman" w:hAnsi="Times New Roman" w:cs="Times New Roman"/>
          <w:szCs w:val="20"/>
        </w:rPr>
      </w:pPr>
      <w:r w:rsidRPr="00BC7D2B">
        <w:rPr>
          <w:rFonts w:ascii="Times New Roman" w:hAnsi="Times New Roman" w:cs="Times New Roman"/>
          <w:szCs w:val="20"/>
        </w:rPr>
        <w:t>a</w:t>
      </w:r>
      <w:r w:rsidR="00EC4388" w:rsidRPr="00BC7D2B">
        <w:rPr>
          <w:rFonts w:ascii="Times New Roman" w:hAnsi="Times New Roman" w:cs="Times New Roman"/>
          <w:szCs w:val="20"/>
        </w:rPr>
        <w:t xml:space="preserve">vailable at </w:t>
      </w:r>
      <w:r w:rsidRPr="00BC7D2B">
        <w:rPr>
          <w:rFonts w:ascii="Times New Roman" w:hAnsi="Times New Roman" w:cs="Times New Roman"/>
          <w:szCs w:val="20"/>
        </w:rPr>
        <w:t>BAM</w:t>
      </w:r>
      <w:r w:rsidR="00640B10">
        <w:rPr>
          <w:rFonts w:ascii="Times New Roman" w:hAnsi="Times New Roman" w:cs="Times New Roman"/>
          <w:szCs w:val="20"/>
        </w:rPr>
        <w:t xml:space="preserve"> or Amazon</w:t>
      </w:r>
    </w:p>
    <w:p w:rsidR="00640B10" w:rsidRDefault="00640B10" w:rsidP="00BC7D2B">
      <w:pPr>
        <w:pStyle w:val="ListParagraph"/>
        <w:numPr>
          <w:ilvl w:val="0"/>
          <w:numId w:val="4"/>
        </w:numPr>
        <w:spacing w:after="0"/>
        <w:rPr>
          <w:rFonts w:ascii="Times New Roman" w:hAnsi="Times New Roman" w:cs="Times New Roman"/>
          <w:szCs w:val="20"/>
        </w:rPr>
      </w:pPr>
      <w:r>
        <w:rPr>
          <w:rFonts w:ascii="Times New Roman" w:hAnsi="Times New Roman" w:cs="Times New Roman"/>
          <w:szCs w:val="20"/>
        </w:rPr>
        <w:t xml:space="preserve">There are three parts.  After each part, write a personal response of 2 pages.  Incorporate at least three quotes from the text in your reflection.  </w:t>
      </w:r>
    </w:p>
    <w:p w:rsidR="00640B10" w:rsidRDefault="00640B10" w:rsidP="00BC7D2B">
      <w:pPr>
        <w:pStyle w:val="ListParagraph"/>
        <w:numPr>
          <w:ilvl w:val="0"/>
          <w:numId w:val="4"/>
        </w:numPr>
        <w:spacing w:after="0"/>
        <w:rPr>
          <w:rFonts w:ascii="Times New Roman" w:hAnsi="Times New Roman" w:cs="Times New Roman"/>
          <w:szCs w:val="20"/>
        </w:rPr>
      </w:pPr>
      <w:r>
        <w:rPr>
          <w:rFonts w:ascii="Times New Roman" w:hAnsi="Times New Roman" w:cs="Times New Roman"/>
          <w:szCs w:val="20"/>
        </w:rPr>
        <w:t>After completing the novel, choose one element</w:t>
      </w:r>
      <w:r w:rsidR="00245DE0">
        <w:rPr>
          <w:rFonts w:ascii="Times New Roman" w:hAnsi="Times New Roman" w:cs="Times New Roman"/>
          <w:szCs w:val="20"/>
        </w:rPr>
        <w:t>/idea</w:t>
      </w:r>
      <w:r>
        <w:rPr>
          <w:rFonts w:ascii="Times New Roman" w:hAnsi="Times New Roman" w:cs="Times New Roman"/>
          <w:szCs w:val="20"/>
        </w:rPr>
        <w:t xml:space="preserve"> from </w:t>
      </w:r>
      <w:r w:rsidRPr="00245DE0">
        <w:rPr>
          <w:rFonts w:ascii="Times New Roman" w:hAnsi="Times New Roman" w:cs="Times New Roman"/>
          <w:i/>
          <w:szCs w:val="20"/>
        </w:rPr>
        <w:t>HTRLLAP</w:t>
      </w:r>
      <w:r>
        <w:rPr>
          <w:rFonts w:ascii="Times New Roman" w:hAnsi="Times New Roman" w:cs="Times New Roman"/>
          <w:szCs w:val="20"/>
        </w:rPr>
        <w:t xml:space="preserve"> to apply to </w:t>
      </w:r>
      <w:r w:rsidRPr="00245DE0">
        <w:rPr>
          <w:rFonts w:ascii="Times New Roman" w:hAnsi="Times New Roman" w:cs="Times New Roman"/>
          <w:i/>
          <w:szCs w:val="20"/>
        </w:rPr>
        <w:t>Things Fall Apart</w:t>
      </w:r>
      <w:r>
        <w:rPr>
          <w:rFonts w:ascii="Times New Roman" w:hAnsi="Times New Roman" w:cs="Times New Roman"/>
          <w:szCs w:val="20"/>
        </w:rPr>
        <w:t>.</w:t>
      </w:r>
      <w:r w:rsidR="00245DE0">
        <w:rPr>
          <w:rFonts w:ascii="Times New Roman" w:hAnsi="Times New Roman" w:cs="Times New Roman"/>
          <w:szCs w:val="20"/>
        </w:rPr>
        <w:t xml:space="preserve">  Write a 2-3 page essay with quotes/specific text evidence.  </w:t>
      </w:r>
    </w:p>
    <w:p w:rsidR="00245DE0" w:rsidRDefault="00245DE0" w:rsidP="00BC7D2B">
      <w:pPr>
        <w:pStyle w:val="ListParagraph"/>
        <w:numPr>
          <w:ilvl w:val="0"/>
          <w:numId w:val="4"/>
        </w:numPr>
        <w:spacing w:after="0"/>
        <w:rPr>
          <w:rFonts w:ascii="Times New Roman" w:hAnsi="Times New Roman" w:cs="Times New Roman"/>
          <w:szCs w:val="20"/>
        </w:rPr>
      </w:pPr>
      <w:r>
        <w:rPr>
          <w:rFonts w:ascii="Times New Roman" w:hAnsi="Times New Roman" w:cs="Times New Roman"/>
          <w:szCs w:val="20"/>
        </w:rPr>
        <w:t>TOTAL: reading + 3 personal responses + essay</w:t>
      </w:r>
    </w:p>
    <w:p w:rsidR="00245DE0" w:rsidRPr="00BC7D2B" w:rsidRDefault="00245DE0" w:rsidP="00245DE0">
      <w:pPr>
        <w:pStyle w:val="ListParagraph"/>
        <w:spacing w:after="0"/>
        <w:rPr>
          <w:rFonts w:ascii="Times New Roman" w:hAnsi="Times New Roman" w:cs="Times New Roman"/>
          <w:szCs w:val="20"/>
        </w:rPr>
      </w:pPr>
    </w:p>
    <w:p w:rsidR="00F92275" w:rsidRDefault="00BC7D2B" w:rsidP="004F5BB5">
      <w:pPr>
        <w:spacing w:after="0"/>
        <w:rPr>
          <w:rFonts w:ascii="Times New Roman" w:hAnsi="Times New Roman" w:cs="Times New Roman"/>
          <w:szCs w:val="24"/>
        </w:rPr>
      </w:pPr>
      <w:r w:rsidRPr="00BC7D2B">
        <w:rPr>
          <w:rFonts w:ascii="Times New Roman" w:hAnsi="Times New Roman" w:cs="Times New Roman"/>
          <w:szCs w:val="20"/>
        </w:rPr>
        <w:t>3</w:t>
      </w:r>
      <w:r>
        <w:rPr>
          <w:rFonts w:ascii="Times New Roman" w:hAnsi="Times New Roman" w:cs="Times New Roman"/>
          <w:i/>
          <w:szCs w:val="20"/>
        </w:rPr>
        <w:t xml:space="preserve">.  </w:t>
      </w:r>
      <w:r w:rsidR="00EA38F6" w:rsidRPr="00207AFA">
        <w:rPr>
          <w:rFonts w:ascii="Times New Roman" w:hAnsi="Times New Roman" w:cs="Times New Roman"/>
          <w:i/>
          <w:szCs w:val="20"/>
        </w:rPr>
        <w:t xml:space="preserve">A </w:t>
      </w:r>
      <w:r w:rsidR="00F02A1D" w:rsidRPr="00207AFA">
        <w:rPr>
          <w:rFonts w:ascii="Times New Roman" w:hAnsi="Times New Roman" w:cs="Times New Roman"/>
          <w:i/>
          <w:szCs w:val="20"/>
        </w:rPr>
        <w:t>Doll’s House</w:t>
      </w:r>
      <w:r w:rsidR="00F02A1D" w:rsidRPr="00207AFA">
        <w:rPr>
          <w:rFonts w:ascii="Times New Roman" w:hAnsi="Times New Roman" w:cs="Times New Roman"/>
          <w:szCs w:val="20"/>
        </w:rPr>
        <w:t xml:space="preserve"> by Henrik </w:t>
      </w:r>
      <w:r w:rsidR="00F92275">
        <w:rPr>
          <w:rFonts w:ascii="Times New Roman" w:hAnsi="Times New Roman" w:cs="Times New Roman"/>
          <w:szCs w:val="24"/>
        </w:rPr>
        <w:t>Ibsen</w:t>
      </w:r>
    </w:p>
    <w:p w:rsidR="00F02A1D" w:rsidRPr="00245DE0" w:rsidRDefault="00F92275" w:rsidP="00BC7D2B">
      <w:pPr>
        <w:pStyle w:val="ListParagraph"/>
        <w:numPr>
          <w:ilvl w:val="0"/>
          <w:numId w:val="4"/>
        </w:numPr>
        <w:spacing w:after="0"/>
        <w:rPr>
          <w:rFonts w:ascii="Verdana" w:hAnsi="Verdana"/>
          <w:b/>
          <w:bCs/>
          <w:color w:val="000000"/>
          <w:szCs w:val="20"/>
          <w:shd w:val="clear" w:color="auto" w:fill="FFFFFF"/>
        </w:rPr>
      </w:pPr>
      <w:r w:rsidRPr="00BC7D2B">
        <w:rPr>
          <w:rFonts w:ascii="Times New Roman" w:hAnsi="Times New Roman" w:cs="Times New Roman"/>
          <w:szCs w:val="24"/>
        </w:rPr>
        <w:t>available at BAM</w:t>
      </w:r>
      <w:r w:rsidR="00640B10">
        <w:rPr>
          <w:rFonts w:ascii="Times New Roman" w:hAnsi="Times New Roman" w:cs="Times New Roman"/>
          <w:szCs w:val="24"/>
        </w:rPr>
        <w:t>, Amazon,</w:t>
      </w:r>
      <w:r w:rsidRPr="00BC7D2B">
        <w:rPr>
          <w:rFonts w:ascii="Times New Roman" w:hAnsi="Times New Roman" w:cs="Times New Roman"/>
          <w:szCs w:val="24"/>
        </w:rPr>
        <w:t xml:space="preserve"> and here:  </w:t>
      </w:r>
      <w:hyperlink r:id="rId9" w:history="1">
        <w:r w:rsidRPr="00BC7D2B">
          <w:rPr>
            <w:rStyle w:val="Hyperlink"/>
            <w:rFonts w:ascii="Times New Roman" w:hAnsi="Times New Roman" w:cs="Times New Roman"/>
            <w:bCs/>
            <w:szCs w:val="24"/>
            <w:shd w:val="clear" w:color="auto" w:fill="FFFFFF"/>
          </w:rPr>
          <w:t>http://tinyurl.com</w:t>
        </w:r>
        <w:r w:rsidRPr="00BC7D2B">
          <w:rPr>
            <w:rStyle w:val="Hyperlink"/>
            <w:rFonts w:ascii="Times New Roman" w:hAnsi="Times New Roman" w:cs="Times New Roman"/>
            <w:bCs/>
            <w:szCs w:val="24"/>
            <w:shd w:val="clear" w:color="auto" w:fill="FFFFFF"/>
          </w:rPr>
          <w:t>/</w:t>
        </w:r>
        <w:r w:rsidRPr="00BC7D2B">
          <w:rPr>
            <w:rStyle w:val="Hyperlink"/>
            <w:rFonts w:ascii="Times New Roman" w:hAnsi="Times New Roman" w:cs="Times New Roman"/>
            <w:bCs/>
            <w:szCs w:val="24"/>
            <w:shd w:val="clear" w:color="auto" w:fill="FFFFFF"/>
          </w:rPr>
          <w:t>ktvt3ku</w:t>
        </w:r>
      </w:hyperlink>
      <w:r w:rsidRPr="00BC7D2B">
        <w:rPr>
          <w:rFonts w:ascii="Times New Roman" w:hAnsi="Times New Roman" w:cs="Times New Roman"/>
          <w:bCs/>
          <w:color w:val="000000"/>
          <w:szCs w:val="24"/>
          <w:shd w:val="clear" w:color="auto" w:fill="FFFFFF"/>
        </w:rPr>
        <w:t xml:space="preserve">  </w:t>
      </w:r>
    </w:p>
    <w:p w:rsidR="00245DE0" w:rsidRDefault="00245DE0" w:rsidP="00245DE0">
      <w:pPr>
        <w:pStyle w:val="ListParagraph"/>
        <w:numPr>
          <w:ilvl w:val="0"/>
          <w:numId w:val="4"/>
        </w:numPr>
        <w:spacing w:after="0"/>
        <w:rPr>
          <w:rFonts w:ascii="Times New Roman" w:hAnsi="Times New Roman" w:cs="Times New Roman"/>
          <w:szCs w:val="20"/>
        </w:rPr>
      </w:pPr>
      <w:r>
        <w:rPr>
          <w:rFonts w:ascii="Times New Roman" w:hAnsi="Times New Roman" w:cs="Times New Roman"/>
          <w:szCs w:val="20"/>
        </w:rPr>
        <w:t xml:space="preserve">There are three </w:t>
      </w:r>
      <w:r>
        <w:rPr>
          <w:rFonts w:ascii="Times New Roman" w:hAnsi="Times New Roman" w:cs="Times New Roman"/>
          <w:szCs w:val="20"/>
        </w:rPr>
        <w:t>acts</w:t>
      </w:r>
      <w:r>
        <w:rPr>
          <w:rFonts w:ascii="Times New Roman" w:hAnsi="Times New Roman" w:cs="Times New Roman"/>
          <w:szCs w:val="20"/>
        </w:rPr>
        <w:t xml:space="preserve">.  After each part, write a personal response of 2 pages.  Incorporate at least three quotes from the text in your reflection.  </w:t>
      </w:r>
    </w:p>
    <w:p w:rsidR="00245DE0" w:rsidRDefault="00245DE0" w:rsidP="00245DE0">
      <w:pPr>
        <w:pStyle w:val="ListParagraph"/>
        <w:numPr>
          <w:ilvl w:val="0"/>
          <w:numId w:val="4"/>
        </w:numPr>
        <w:spacing w:after="0"/>
        <w:rPr>
          <w:rFonts w:ascii="Times New Roman" w:hAnsi="Times New Roman" w:cs="Times New Roman"/>
          <w:szCs w:val="20"/>
        </w:rPr>
      </w:pPr>
      <w:r>
        <w:rPr>
          <w:rFonts w:ascii="Times New Roman" w:hAnsi="Times New Roman" w:cs="Times New Roman"/>
          <w:szCs w:val="20"/>
        </w:rPr>
        <w:t xml:space="preserve">After completing the novel, choose one element from </w:t>
      </w:r>
      <w:r w:rsidRPr="00245DE0">
        <w:rPr>
          <w:rFonts w:ascii="Times New Roman" w:hAnsi="Times New Roman" w:cs="Times New Roman"/>
          <w:i/>
          <w:szCs w:val="20"/>
        </w:rPr>
        <w:t>HTRLLAP</w:t>
      </w:r>
      <w:r>
        <w:rPr>
          <w:rFonts w:ascii="Times New Roman" w:hAnsi="Times New Roman" w:cs="Times New Roman"/>
          <w:szCs w:val="20"/>
        </w:rPr>
        <w:t xml:space="preserve"> to apply to </w:t>
      </w:r>
      <w:r>
        <w:rPr>
          <w:rFonts w:ascii="Times New Roman" w:hAnsi="Times New Roman" w:cs="Times New Roman"/>
          <w:i/>
          <w:szCs w:val="20"/>
        </w:rPr>
        <w:t>A Doll’s House</w:t>
      </w:r>
      <w:r>
        <w:rPr>
          <w:rFonts w:ascii="Times New Roman" w:hAnsi="Times New Roman" w:cs="Times New Roman"/>
          <w:szCs w:val="20"/>
        </w:rPr>
        <w:t xml:space="preserve">.  Write a 2-3 page essay with quotes/specific text evidence.  </w:t>
      </w:r>
    </w:p>
    <w:p w:rsidR="00245DE0" w:rsidRPr="00E510B1" w:rsidRDefault="00245DE0" w:rsidP="00E510B1">
      <w:pPr>
        <w:pStyle w:val="ListParagraph"/>
        <w:numPr>
          <w:ilvl w:val="0"/>
          <w:numId w:val="4"/>
        </w:numPr>
        <w:spacing w:after="0"/>
        <w:rPr>
          <w:rFonts w:ascii="Times New Roman" w:hAnsi="Times New Roman" w:cs="Times New Roman"/>
          <w:szCs w:val="20"/>
        </w:rPr>
      </w:pPr>
      <w:r>
        <w:rPr>
          <w:rFonts w:ascii="Times New Roman" w:hAnsi="Times New Roman" w:cs="Times New Roman"/>
          <w:szCs w:val="20"/>
        </w:rPr>
        <w:t>TOTAL: reading + 3 personal responses + essay</w:t>
      </w:r>
    </w:p>
    <w:p w:rsidR="00245DE0" w:rsidRPr="00BC7D2B" w:rsidRDefault="00245DE0" w:rsidP="00245DE0">
      <w:pPr>
        <w:pStyle w:val="ListParagraph"/>
        <w:spacing w:after="0"/>
        <w:rPr>
          <w:rFonts w:ascii="Verdana" w:hAnsi="Verdana"/>
          <w:b/>
          <w:bCs/>
          <w:color w:val="000000"/>
          <w:szCs w:val="20"/>
          <w:shd w:val="clear" w:color="auto" w:fill="FFFFFF"/>
        </w:rPr>
      </w:pPr>
      <w:r>
        <w:rPr>
          <w:rFonts w:ascii="Verdana" w:hAnsi="Verdana"/>
          <w:b/>
          <w:bCs/>
          <w:noProof/>
          <w:color w:val="000000"/>
          <w:szCs w:val="20"/>
        </w:rPr>
        <mc:AlternateContent>
          <mc:Choice Requires="wps">
            <w:drawing>
              <wp:anchor distT="0" distB="0" distL="114300" distR="114300" simplePos="0" relativeHeight="251659264" behindDoc="0" locked="0" layoutInCell="1" allowOverlap="1">
                <wp:simplePos x="0" y="0"/>
                <wp:positionH relativeFrom="column">
                  <wp:posOffset>-11927</wp:posOffset>
                </wp:positionH>
                <wp:positionV relativeFrom="paragraph">
                  <wp:posOffset>134040</wp:posOffset>
                </wp:positionV>
                <wp:extent cx="6679096"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66790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10.55pt" to="524.9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hz6uAEAAMMDAAAOAAAAZHJzL2Uyb0RvYy54bWysU8GO0zAQvSPxD5bvNOmuVNio6R66gguC&#10;imU/wOuMG0u2xxqbpv17xm6bRYCEQFwcjz3vzbznyfr+6J04ACWLoZfLRSsFBI2DDftePn19/+ad&#10;FCmrMCiHAXp5giTvN69frafYwQ2O6AYgwSQhdVPs5Zhz7Jom6RG8SguMEPjSIHmVOaR9M5CamN27&#10;5qZtV82ENERCDSnx6cP5Um4qvzGg82djEmThesm95bpSXZ/L2mzWqtuTiqPVlzbUP3ThlQ1cdKZ6&#10;UFmJb2R/ofJWEyY0eaHRN2iM1VA1sJpl+5Oax1FFqFrYnBRnm9L/o9WfDjsSdujlrRRBeX6ix0zK&#10;7scsthgCG4gkbotPU0wdp2/Dji5Rijsqoo+GfPmyHHGs3p5mb+GYhebD1ertXXu3kkJf75oXYKSU&#10;PwB6UTa9dDYU2apTh48pczFOvaZwUBo5l667fHJQkl34AoalcLFlRdchgq0jcVD8/EprCHlZpDBf&#10;zS4wY52bge2fgZf8AoU6YH8DnhG1MoY8g70NSL+rno/Xls05/+rAWXex4BmHU32Uag1PSlV4meoy&#10;ij/GFf7y722+AwAA//8DAFBLAwQUAAYACAAAACEAEJ3d/t8AAAAJAQAADwAAAGRycy9kb3ducmV2&#10;LnhtbEyPwU7DMBBE70j8g7VIXFDrpGpRm8apAKnqASpEwwe48TaJiNdR7KQpX89WHOC4M6PZN+lm&#10;tI0YsPO1IwXxNAKBVDhTU6ngM99OliB80GR04wgVXNDDJru9SXVi3Jk+cDiEUnAJ+UQrqEJoEyl9&#10;UaHVfupaJPZOrrM68NmV0nT6zOW2kbMoepRW18QfKt3iS4XF16G3CnbbZ3xdXPpybha7/GHI3/bf&#10;70ul7u/GpzWIgGP4C8MVn9EhY6aj68l40SiYxCtOKpjFMYirH81XrBx/FZml8v+C7AcAAP//AwBQ&#10;SwECLQAUAAYACAAAACEAtoM4kv4AAADhAQAAEwAAAAAAAAAAAAAAAAAAAAAAW0NvbnRlbnRfVHlw&#10;ZXNdLnhtbFBLAQItABQABgAIAAAAIQA4/SH/1gAAAJQBAAALAAAAAAAAAAAAAAAAAC8BAABfcmVs&#10;cy8ucmVsc1BLAQItABQABgAIAAAAIQCR2hz6uAEAAMMDAAAOAAAAAAAAAAAAAAAAAC4CAABkcnMv&#10;ZTJvRG9jLnhtbFBLAQItABQABgAIAAAAIQAQnd3+3wAAAAkBAAAPAAAAAAAAAAAAAAAAABIEAABk&#10;cnMvZG93bnJldi54bWxQSwUGAAAAAAQABADzAAAAHgUAAAAA&#10;" strokecolor="#4579b8 [3044]"/>
            </w:pict>
          </mc:Fallback>
        </mc:AlternateContent>
      </w:r>
    </w:p>
    <w:p w:rsidR="00EA38F6" w:rsidRPr="00207AFA" w:rsidRDefault="00EA38F6" w:rsidP="004F5BB5">
      <w:pPr>
        <w:spacing w:after="0"/>
        <w:rPr>
          <w:rFonts w:ascii="Times New Roman" w:hAnsi="Times New Roman" w:cs="Times New Roman"/>
          <w:bCs/>
          <w:color w:val="000000"/>
          <w:szCs w:val="20"/>
          <w:shd w:val="clear" w:color="auto" w:fill="FFFFFF"/>
        </w:rPr>
      </w:pPr>
      <w:r w:rsidRPr="00207AFA">
        <w:rPr>
          <w:rFonts w:ascii="Times New Roman" w:hAnsi="Times New Roman" w:cs="Times New Roman"/>
          <w:bCs/>
          <w:color w:val="000000"/>
          <w:szCs w:val="20"/>
          <w:shd w:val="clear" w:color="auto" w:fill="FFFFFF"/>
        </w:rPr>
        <w:t>Recommended summer reading:</w:t>
      </w:r>
    </w:p>
    <w:p w:rsidR="00EA38F6" w:rsidRPr="00207AFA" w:rsidRDefault="00245DE0" w:rsidP="004F5BB5">
      <w:pPr>
        <w:spacing w:after="0"/>
        <w:rPr>
          <w:rFonts w:ascii="Times New Roman" w:hAnsi="Times New Roman" w:cs="Times New Roman"/>
          <w:bCs/>
          <w:color w:val="000000"/>
          <w:szCs w:val="20"/>
          <w:shd w:val="clear" w:color="auto" w:fill="FFFFFF"/>
        </w:rPr>
      </w:pPr>
      <w:r>
        <w:rPr>
          <w:rFonts w:ascii="Times New Roman" w:hAnsi="Times New Roman" w:cs="Times New Roman"/>
          <w:bCs/>
          <w:i/>
          <w:color w:val="000000"/>
          <w:szCs w:val="20"/>
          <w:shd w:val="clear" w:color="auto" w:fill="FFFFFF"/>
        </w:rPr>
        <w:t>*</w:t>
      </w:r>
      <w:r w:rsidR="00EA38F6" w:rsidRPr="00207AFA">
        <w:rPr>
          <w:rFonts w:ascii="Times New Roman" w:hAnsi="Times New Roman" w:cs="Times New Roman"/>
          <w:bCs/>
          <w:i/>
          <w:color w:val="000000"/>
          <w:szCs w:val="20"/>
          <w:shd w:val="clear" w:color="auto" w:fill="FFFFFF"/>
        </w:rPr>
        <w:t xml:space="preserve">Great Expectations </w:t>
      </w:r>
      <w:r w:rsidR="00EA38F6" w:rsidRPr="00207AFA">
        <w:rPr>
          <w:rFonts w:ascii="Times New Roman" w:hAnsi="Times New Roman" w:cs="Times New Roman"/>
          <w:bCs/>
          <w:color w:val="000000"/>
          <w:szCs w:val="20"/>
          <w:shd w:val="clear" w:color="auto" w:fill="FFFFFF"/>
        </w:rPr>
        <w:t xml:space="preserve">by Charles </w:t>
      </w:r>
      <w:r w:rsidR="00C118FB">
        <w:rPr>
          <w:rFonts w:ascii="Times New Roman" w:hAnsi="Times New Roman" w:cs="Times New Roman"/>
          <w:bCs/>
          <w:color w:val="000000"/>
          <w:szCs w:val="20"/>
          <w:shd w:val="clear" w:color="auto" w:fill="FFFFFF"/>
        </w:rPr>
        <w:t>Dickens</w:t>
      </w:r>
      <w:r w:rsidR="00C118FB">
        <w:rPr>
          <w:rFonts w:ascii="Times New Roman" w:hAnsi="Times New Roman" w:cs="Times New Roman"/>
          <w:bCs/>
          <w:color w:val="000000"/>
          <w:szCs w:val="20"/>
          <w:shd w:val="clear" w:color="auto" w:fill="FFFFFF"/>
        </w:rPr>
        <w:tab/>
      </w:r>
      <w:r w:rsidR="00C118FB">
        <w:rPr>
          <w:rFonts w:ascii="Times New Roman" w:hAnsi="Times New Roman" w:cs="Times New Roman"/>
          <w:bCs/>
          <w:color w:val="000000"/>
          <w:szCs w:val="20"/>
          <w:shd w:val="clear" w:color="auto" w:fill="FFFFFF"/>
        </w:rPr>
        <w:tab/>
      </w:r>
      <w:r>
        <w:rPr>
          <w:rFonts w:ascii="Times New Roman" w:hAnsi="Times New Roman" w:cs="Times New Roman"/>
          <w:bCs/>
          <w:i/>
          <w:color w:val="000000"/>
          <w:szCs w:val="20"/>
          <w:shd w:val="clear" w:color="auto" w:fill="FFFFFF"/>
        </w:rPr>
        <w:t>*</w:t>
      </w:r>
      <w:r w:rsidR="00EA38F6" w:rsidRPr="00207AFA">
        <w:rPr>
          <w:rFonts w:ascii="Times New Roman" w:hAnsi="Times New Roman" w:cs="Times New Roman"/>
          <w:bCs/>
          <w:i/>
          <w:color w:val="000000"/>
          <w:szCs w:val="20"/>
          <w:shd w:val="clear" w:color="auto" w:fill="FFFFFF"/>
        </w:rPr>
        <w:t>In the Lake of the Woods</w:t>
      </w:r>
      <w:r w:rsidR="00EA38F6" w:rsidRPr="00207AFA">
        <w:rPr>
          <w:rFonts w:ascii="Times New Roman" w:hAnsi="Times New Roman" w:cs="Times New Roman"/>
          <w:bCs/>
          <w:color w:val="000000"/>
          <w:szCs w:val="20"/>
          <w:shd w:val="clear" w:color="auto" w:fill="FFFFFF"/>
        </w:rPr>
        <w:t xml:space="preserve"> by Tim O’Brien</w:t>
      </w:r>
    </w:p>
    <w:p w:rsidR="00F02A1D" w:rsidRDefault="00245DE0" w:rsidP="004F5BB5">
      <w:pPr>
        <w:spacing w:after="0"/>
        <w:rPr>
          <w:rFonts w:ascii="Times New Roman" w:hAnsi="Times New Roman" w:cs="Times New Roman"/>
          <w:bCs/>
          <w:color w:val="000000"/>
          <w:szCs w:val="20"/>
          <w:shd w:val="clear" w:color="auto" w:fill="FFFFFF"/>
        </w:rPr>
      </w:pPr>
      <w:r>
        <w:rPr>
          <w:rFonts w:ascii="Times New Roman" w:hAnsi="Times New Roman" w:cs="Times New Roman"/>
          <w:bCs/>
          <w:i/>
          <w:color w:val="000000"/>
          <w:szCs w:val="20"/>
          <w:shd w:val="clear" w:color="auto" w:fill="FFFFFF"/>
        </w:rPr>
        <w:t>*</w:t>
      </w:r>
      <w:r w:rsidR="00EA38F6" w:rsidRPr="00207AFA">
        <w:rPr>
          <w:rFonts w:ascii="Times New Roman" w:hAnsi="Times New Roman" w:cs="Times New Roman"/>
          <w:bCs/>
          <w:i/>
          <w:color w:val="000000"/>
          <w:szCs w:val="20"/>
          <w:shd w:val="clear" w:color="auto" w:fill="FFFFFF"/>
        </w:rPr>
        <w:t>Life of Pi</w:t>
      </w:r>
      <w:r w:rsidR="00EA38F6" w:rsidRPr="00207AFA">
        <w:rPr>
          <w:rFonts w:ascii="Times New Roman" w:hAnsi="Times New Roman" w:cs="Times New Roman"/>
          <w:bCs/>
          <w:color w:val="000000"/>
          <w:szCs w:val="20"/>
          <w:shd w:val="clear" w:color="auto" w:fill="FFFFFF"/>
        </w:rPr>
        <w:t xml:space="preserve"> by </w:t>
      </w:r>
      <w:proofErr w:type="spellStart"/>
      <w:r w:rsidR="00EA38F6" w:rsidRPr="00207AFA">
        <w:rPr>
          <w:rFonts w:ascii="Times New Roman" w:hAnsi="Times New Roman" w:cs="Times New Roman"/>
          <w:bCs/>
          <w:color w:val="000000"/>
          <w:szCs w:val="20"/>
          <w:shd w:val="clear" w:color="auto" w:fill="FFFFFF"/>
        </w:rPr>
        <w:t>Yann</w:t>
      </w:r>
      <w:proofErr w:type="spellEnd"/>
      <w:r w:rsidR="00EA38F6" w:rsidRPr="00207AFA">
        <w:rPr>
          <w:rFonts w:ascii="Times New Roman" w:hAnsi="Times New Roman" w:cs="Times New Roman"/>
          <w:bCs/>
          <w:color w:val="000000"/>
          <w:szCs w:val="20"/>
          <w:shd w:val="clear" w:color="auto" w:fill="FFFFFF"/>
        </w:rPr>
        <w:t xml:space="preserve"> Martel</w:t>
      </w:r>
    </w:p>
    <w:p w:rsidR="00245DE0" w:rsidRDefault="00245DE0" w:rsidP="004F5BB5">
      <w:pPr>
        <w:spacing w:after="0"/>
        <w:rPr>
          <w:rFonts w:ascii="Times New Roman" w:hAnsi="Times New Roman" w:cs="Times New Roman"/>
          <w:bCs/>
          <w:color w:val="000000"/>
          <w:szCs w:val="20"/>
          <w:shd w:val="clear" w:color="auto" w:fill="FFFFFF"/>
        </w:rPr>
      </w:pPr>
    </w:p>
    <w:p w:rsidR="00245DE0" w:rsidRDefault="00245DE0" w:rsidP="004F5BB5">
      <w:pPr>
        <w:spacing w:after="0"/>
        <w:rPr>
          <w:rFonts w:ascii="Times New Roman" w:hAnsi="Times New Roman" w:cs="Times New Roman"/>
          <w:bCs/>
          <w:color w:val="000000"/>
          <w:szCs w:val="20"/>
          <w:shd w:val="clear" w:color="auto" w:fill="FFFFFF"/>
        </w:rPr>
      </w:pPr>
      <w:r>
        <w:rPr>
          <w:rFonts w:ascii="Times New Roman" w:hAnsi="Times New Roman" w:cs="Times New Roman"/>
          <w:bCs/>
          <w:color w:val="000000"/>
          <w:szCs w:val="20"/>
          <w:shd w:val="clear" w:color="auto" w:fill="FFFFFF"/>
        </w:rPr>
        <w:t xml:space="preserve">*Okay, I’m sure that by this point on this sheet of paper you do not like me and are certainly not interested in any of my summer reading recommendations.  But hear me out!  If you haven’t ever read Dickens (or more than </w:t>
      </w:r>
      <w:r w:rsidRPr="00245DE0">
        <w:rPr>
          <w:rFonts w:ascii="Times New Roman" w:hAnsi="Times New Roman" w:cs="Times New Roman"/>
          <w:bCs/>
          <w:i/>
          <w:color w:val="000000"/>
          <w:szCs w:val="20"/>
          <w:shd w:val="clear" w:color="auto" w:fill="FFFFFF"/>
        </w:rPr>
        <w:t>A Christmas Carol</w:t>
      </w:r>
      <w:r>
        <w:rPr>
          <w:rFonts w:ascii="Times New Roman" w:hAnsi="Times New Roman" w:cs="Times New Roman"/>
          <w:bCs/>
          <w:color w:val="000000"/>
          <w:szCs w:val="20"/>
          <w:shd w:val="clear" w:color="auto" w:fill="FFFFFF"/>
        </w:rPr>
        <w:t xml:space="preserve">) you should read at least one and </w:t>
      </w:r>
      <w:r w:rsidRPr="00245DE0">
        <w:rPr>
          <w:rFonts w:ascii="Times New Roman" w:hAnsi="Times New Roman" w:cs="Times New Roman"/>
          <w:bCs/>
          <w:i/>
          <w:color w:val="000000"/>
          <w:szCs w:val="20"/>
          <w:shd w:val="clear" w:color="auto" w:fill="FFFFFF"/>
        </w:rPr>
        <w:t>Great Expectations</w:t>
      </w:r>
      <w:r>
        <w:rPr>
          <w:rFonts w:ascii="Times New Roman" w:hAnsi="Times New Roman" w:cs="Times New Roman"/>
          <w:bCs/>
          <w:color w:val="000000"/>
          <w:szCs w:val="20"/>
          <w:shd w:val="clear" w:color="auto" w:fill="FFFFFF"/>
        </w:rPr>
        <w:t xml:space="preserve"> is a…great…choice.  Seriously, though.  It’s got everything.  </w:t>
      </w:r>
    </w:p>
    <w:p w:rsidR="00245DE0" w:rsidRDefault="00245DE0" w:rsidP="004F5BB5">
      <w:pPr>
        <w:spacing w:after="0"/>
        <w:rPr>
          <w:rFonts w:ascii="Times New Roman" w:hAnsi="Times New Roman" w:cs="Times New Roman"/>
          <w:bCs/>
          <w:color w:val="000000"/>
          <w:szCs w:val="20"/>
          <w:shd w:val="clear" w:color="auto" w:fill="FFFFFF"/>
        </w:rPr>
      </w:pPr>
    </w:p>
    <w:p w:rsidR="00245DE0" w:rsidRDefault="00245DE0" w:rsidP="004F5BB5">
      <w:pPr>
        <w:spacing w:after="0"/>
        <w:rPr>
          <w:rFonts w:ascii="Times New Roman" w:hAnsi="Times New Roman" w:cs="Times New Roman"/>
          <w:bCs/>
          <w:color w:val="000000"/>
          <w:szCs w:val="20"/>
          <w:shd w:val="clear" w:color="auto" w:fill="FFFFFF"/>
        </w:rPr>
      </w:pPr>
      <w:r>
        <w:rPr>
          <w:rFonts w:ascii="Times New Roman" w:hAnsi="Times New Roman" w:cs="Times New Roman"/>
          <w:bCs/>
          <w:color w:val="000000"/>
          <w:szCs w:val="20"/>
          <w:shd w:val="clear" w:color="auto" w:fill="FFFFFF"/>
        </w:rPr>
        <w:t>*</w:t>
      </w:r>
      <w:r w:rsidRPr="00245DE0">
        <w:rPr>
          <w:rFonts w:ascii="Times New Roman" w:hAnsi="Times New Roman" w:cs="Times New Roman"/>
          <w:bCs/>
          <w:i/>
          <w:color w:val="000000"/>
          <w:szCs w:val="20"/>
          <w:shd w:val="clear" w:color="auto" w:fill="FFFFFF"/>
        </w:rPr>
        <w:t>In the Lake of the Woods</w:t>
      </w:r>
      <w:r>
        <w:rPr>
          <w:rFonts w:ascii="Times New Roman" w:hAnsi="Times New Roman" w:cs="Times New Roman"/>
          <w:bCs/>
          <w:color w:val="000000"/>
          <w:szCs w:val="20"/>
          <w:shd w:val="clear" w:color="auto" w:fill="FFFFFF"/>
        </w:rPr>
        <w:t xml:space="preserve"> is one of my top five</w:t>
      </w:r>
      <w:r w:rsidR="00E510B1">
        <w:rPr>
          <w:rFonts w:ascii="Times New Roman" w:hAnsi="Times New Roman" w:cs="Times New Roman"/>
          <w:bCs/>
          <w:color w:val="000000"/>
          <w:szCs w:val="20"/>
          <w:shd w:val="clear" w:color="auto" w:fill="FFFFFF"/>
        </w:rPr>
        <w:t xml:space="preserve"> of all time</w:t>
      </w:r>
      <w:r>
        <w:rPr>
          <w:rFonts w:ascii="Times New Roman" w:hAnsi="Times New Roman" w:cs="Times New Roman"/>
          <w:bCs/>
          <w:color w:val="000000"/>
          <w:szCs w:val="20"/>
          <w:shd w:val="clear" w:color="auto" w:fill="FFFFFF"/>
        </w:rPr>
        <w:t xml:space="preserve">.  It has always been my go-to summer reading book because I love reading it in the summer and I love talking to students about it.  I felt compelled to go in a different direction this year, but I would </w:t>
      </w:r>
      <w:r w:rsidR="00E510B1">
        <w:rPr>
          <w:rFonts w:ascii="Times New Roman" w:hAnsi="Times New Roman" w:cs="Times New Roman"/>
          <w:bCs/>
          <w:color w:val="000000"/>
          <w:szCs w:val="20"/>
          <w:shd w:val="clear" w:color="auto" w:fill="FFFFFF"/>
        </w:rPr>
        <w:t>be so</w:t>
      </w:r>
      <w:r>
        <w:rPr>
          <w:rFonts w:ascii="Times New Roman" w:hAnsi="Times New Roman" w:cs="Times New Roman"/>
          <w:bCs/>
          <w:color w:val="000000"/>
          <w:szCs w:val="20"/>
          <w:shd w:val="clear" w:color="auto" w:fill="FFFFFF"/>
        </w:rPr>
        <w:t xml:space="preserve"> impressed if you walked in on August 18 and gave me your own theory on John Wade and what happens</w:t>
      </w:r>
      <w:r w:rsidR="00E510B1">
        <w:rPr>
          <w:rFonts w:ascii="Times New Roman" w:hAnsi="Times New Roman" w:cs="Times New Roman"/>
          <w:bCs/>
          <w:color w:val="000000"/>
          <w:szCs w:val="20"/>
          <w:shd w:val="clear" w:color="auto" w:fill="FFFFFF"/>
        </w:rPr>
        <w:t xml:space="preserve"> at the lake.  (Are you interested yet?)</w:t>
      </w:r>
    </w:p>
    <w:p w:rsidR="00C118FB" w:rsidRDefault="00C118FB" w:rsidP="004F5BB5">
      <w:pPr>
        <w:spacing w:after="0"/>
        <w:rPr>
          <w:rFonts w:ascii="Times New Roman" w:hAnsi="Times New Roman" w:cs="Times New Roman"/>
          <w:bCs/>
          <w:color w:val="000000"/>
          <w:szCs w:val="20"/>
          <w:shd w:val="clear" w:color="auto" w:fill="FFFFFF"/>
        </w:rPr>
      </w:pPr>
    </w:p>
    <w:p w:rsidR="00245DE0" w:rsidRDefault="00245DE0" w:rsidP="004F5BB5">
      <w:pPr>
        <w:spacing w:after="0"/>
        <w:rPr>
          <w:rFonts w:ascii="Times New Roman" w:hAnsi="Times New Roman" w:cs="Times New Roman"/>
          <w:bCs/>
          <w:color w:val="000000"/>
          <w:szCs w:val="20"/>
          <w:shd w:val="clear" w:color="auto" w:fill="FFFFFF"/>
        </w:rPr>
      </w:pPr>
      <w:r>
        <w:rPr>
          <w:rFonts w:ascii="Times New Roman" w:hAnsi="Times New Roman" w:cs="Times New Roman"/>
          <w:bCs/>
          <w:color w:val="000000"/>
          <w:szCs w:val="20"/>
          <w:shd w:val="clear" w:color="auto" w:fill="FFFFFF"/>
        </w:rPr>
        <w:t xml:space="preserve">*Finally, </w:t>
      </w:r>
      <w:proofErr w:type="spellStart"/>
      <w:r>
        <w:rPr>
          <w:rFonts w:ascii="Times New Roman" w:hAnsi="Times New Roman" w:cs="Times New Roman"/>
          <w:bCs/>
          <w:color w:val="000000"/>
          <w:szCs w:val="20"/>
          <w:shd w:val="clear" w:color="auto" w:fill="FFFFFF"/>
        </w:rPr>
        <w:t>Ang</w:t>
      </w:r>
      <w:proofErr w:type="spellEnd"/>
      <w:r>
        <w:rPr>
          <w:rFonts w:ascii="Times New Roman" w:hAnsi="Times New Roman" w:cs="Times New Roman"/>
          <w:bCs/>
          <w:color w:val="000000"/>
          <w:szCs w:val="20"/>
          <w:shd w:val="clear" w:color="auto" w:fill="FFFFFF"/>
        </w:rPr>
        <w:t xml:space="preserve"> Lee made a gorgeous film version of </w:t>
      </w:r>
      <w:r w:rsidR="00E510B1" w:rsidRPr="00E510B1">
        <w:rPr>
          <w:rFonts w:ascii="Times New Roman" w:hAnsi="Times New Roman" w:cs="Times New Roman"/>
          <w:bCs/>
          <w:i/>
          <w:color w:val="000000"/>
          <w:szCs w:val="20"/>
          <w:shd w:val="clear" w:color="auto" w:fill="FFFFFF"/>
        </w:rPr>
        <w:t>Life of Pi</w:t>
      </w:r>
      <w:r>
        <w:rPr>
          <w:rFonts w:ascii="Times New Roman" w:hAnsi="Times New Roman" w:cs="Times New Roman"/>
          <w:bCs/>
          <w:color w:val="000000"/>
          <w:szCs w:val="20"/>
          <w:shd w:val="clear" w:color="auto" w:fill="FFFFFF"/>
        </w:rPr>
        <w:t xml:space="preserve">, but the book is even more gorgeous, with depth and power and symbolism for days.  </w:t>
      </w:r>
    </w:p>
    <w:p w:rsidR="00C118FB" w:rsidRDefault="00C118FB" w:rsidP="004F5BB5">
      <w:pPr>
        <w:spacing w:after="0"/>
        <w:rPr>
          <w:rFonts w:ascii="Times New Roman" w:hAnsi="Times New Roman" w:cs="Times New Roman"/>
          <w:bCs/>
          <w:color w:val="000000"/>
          <w:szCs w:val="20"/>
          <w:shd w:val="clear" w:color="auto" w:fill="FFFFFF"/>
        </w:rPr>
      </w:pPr>
    </w:p>
    <w:p w:rsidR="00C118FB" w:rsidRDefault="00C118FB" w:rsidP="004F5BB5">
      <w:pPr>
        <w:spacing w:after="0"/>
        <w:rPr>
          <w:rFonts w:ascii="Times New Roman" w:hAnsi="Times New Roman" w:cs="Times New Roman"/>
          <w:bCs/>
          <w:color w:val="000000"/>
          <w:szCs w:val="20"/>
          <w:shd w:val="clear" w:color="auto" w:fill="FFFFFF"/>
        </w:rPr>
      </w:pPr>
      <w:bookmarkStart w:id="0" w:name="_GoBack"/>
      <w:bookmarkEnd w:id="0"/>
    </w:p>
    <w:p w:rsidR="00E510B1" w:rsidRDefault="00E510B1" w:rsidP="00E510B1">
      <w:pPr>
        <w:spacing w:after="0"/>
        <w:jc w:val="center"/>
        <w:rPr>
          <w:rFonts w:ascii="Times New Roman" w:hAnsi="Times New Roman" w:cs="Times New Roman"/>
          <w:b/>
          <w:szCs w:val="20"/>
        </w:rPr>
      </w:pPr>
      <w:r w:rsidRPr="00E510B1">
        <w:rPr>
          <w:rFonts w:ascii="Times New Roman" w:hAnsi="Times New Roman" w:cs="Times New Roman"/>
          <w:b/>
          <w:szCs w:val="20"/>
        </w:rPr>
        <w:lastRenderedPageBreak/>
        <w:t>SIGN AND RETURN TO ME BY FRIDAY, MAY 30!</w:t>
      </w:r>
    </w:p>
    <w:p w:rsidR="00E510B1" w:rsidRDefault="00E510B1" w:rsidP="00E510B1">
      <w:pPr>
        <w:spacing w:after="0"/>
        <w:jc w:val="center"/>
        <w:rPr>
          <w:rFonts w:ascii="Times New Roman" w:hAnsi="Times New Roman" w:cs="Times New Roman"/>
          <w:szCs w:val="20"/>
        </w:rPr>
      </w:pPr>
      <w:r w:rsidRPr="00207AFA">
        <w:rPr>
          <w:rFonts w:ascii="Times New Roman" w:hAnsi="Times New Roman" w:cs="Times New Roman"/>
          <w:szCs w:val="20"/>
        </w:rPr>
        <w:t>_________________________________________________________________________________________</w:t>
      </w:r>
      <w:r>
        <w:rPr>
          <w:rFonts w:ascii="Times New Roman" w:hAnsi="Times New Roman" w:cs="Times New Roman"/>
          <w:szCs w:val="20"/>
        </w:rPr>
        <w:t>_____</w:t>
      </w:r>
    </w:p>
    <w:p w:rsidR="00E510B1" w:rsidRPr="00E510B1" w:rsidRDefault="00E510B1" w:rsidP="00E510B1">
      <w:pPr>
        <w:spacing w:after="0"/>
        <w:jc w:val="center"/>
        <w:rPr>
          <w:rFonts w:ascii="Times New Roman" w:hAnsi="Times New Roman" w:cs="Times New Roman"/>
          <w:b/>
          <w:szCs w:val="20"/>
        </w:rPr>
      </w:pPr>
    </w:p>
    <w:p w:rsidR="00E510B1" w:rsidRPr="00207AFA" w:rsidRDefault="00E510B1" w:rsidP="00E510B1">
      <w:pPr>
        <w:spacing w:after="0"/>
        <w:rPr>
          <w:rFonts w:ascii="Times New Roman" w:hAnsi="Times New Roman" w:cs="Times New Roman"/>
          <w:szCs w:val="20"/>
        </w:rPr>
      </w:pPr>
      <w:r w:rsidRPr="00207AFA">
        <w:rPr>
          <w:rFonts w:ascii="Times New Roman" w:hAnsi="Times New Roman" w:cs="Times New Roman"/>
          <w:szCs w:val="20"/>
        </w:rPr>
        <w:t>I have received and understand the AP summer reading assignment</w:t>
      </w:r>
      <w:r>
        <w:rPr>
          <w:rFonts w:ascii="Times New Roman" w:hAnsi="Times New Roman" w:cs="Times New Roman"/>
          <w:szCs w:val="20"/>
        </w:rPr>
        <w:t>s</w:t>
      </w:r>
      <w:r w:rsidRPr="00207AFA">
        <w:rPr>
          <w:rFonts w:ascii="Times New Roman" w:hAnsi="Times New Roman" w:cs="Times New Roman"/>
          <w:szCs w:val="20"/>
        </w:rPr>
        <w:t xml:space="preserve">.  </w:t>
      </w:r>
      <w:r>
        <w:rPr>
          <w:rFonts w:ascii="Times New Roman" w:hAnsi="Times New Roman" w:cs="Times New Roman"/>
          <w:szCs w:val="20"/>
        </w:rPr>
        <w:t xml:space="preserve">I will be prepared with all work completed and ready to turn in on August 18, 2014.  </w:t>
      </w:r>
    </w:p>
    <w:p w:rsidR="00E510B1" w:rsidRPr="00207AFA" w:rsidRDefault="00E510B1" w:rsidP="00E510B1">
      <w:pPr>
        <w:spacing w:after="0"/>
        <w:rPr>
          <w:rFonts w:ascii="Times New Roman" w:hAnsi="Times New Roman" w:cs="Times New Roman"/>
          <w:szCs w:val="20"/>
        </w:rPr>
      </w:pPr>
    </w:p>
    <w:p w:rsidR="00E510B1" w:rsidRDefault="00E510B1" w:rsidP="00E510B1">
      <w:pPr>
        <w:spacing w:after="0"/>
        <w:rPr>
          <w:rFonts w:ascii="Times New Roman" w:hAnsi="Times New Roman" w:cs="Times New Roman"/>
          <w:szCs w:val="20"/>
        </w:rPr>
      </w:pPr>
    </w:p>
    <w:p w:rsidR="00E510B1" w:rsidRPr="00207AFA" w:rsidRDefault="00E510B1" w:rsidP="00E510B1">
      <w:pPr>
        <w:spacing w:after="0"/>
        <w:rPr>
          <w:rFonts w:ascii="Times New Roman" w:hAnsi="Times New Roman" w:cs="Times New Roman"/>
          <w:szCs w:val="20"/>
        </w:rPr>
      </w:pPr>
      <w:r w:rsidRPr="00207AFA">
        <w:rPr>
          <w:rFonts w:ascii="Times New Roman" w:hAnsi="Times New Roman" w:cs="Times New Roman"/>
          <w:szCs w:val="20"/>
        </w:rPr>
        <w:t>PARENT SIGNATURE</w:t>
      </w:r>
      <w:proofErr w:type="gramStart"/>
      <w:r w:rsidRPr="00207AFA">
        <w:rPr>
          <w:rFonts w:ascii="Times New Roman" w:hAnsi="Times New Roman" w:cs="Times New Roman"/>
          <w:szCs w:val="20"/>
        </w:rPr>
        <w:t>:_</w:t>
      </w:r>
      <w:proofErr w:type="gramEnd"/>
      <w:r w:rsidRPr="00207AFA">
        <w:rPr>
          <w:rFonts w:ascii="Times New Roman" w:hAnsi="Times New Roman" w:cs="Times New Roman"/>
          <w:szCs w:val="20"/>
        </w:rPr>
        <w:t>________________________________________________________</w:t>
      </w:r>
    </w:p>
    <w:p w:rsidR="00E510B1" w:rsidRPr="00207AFA" w:rsidRDefault="00E510B1" w:rsidP="00E510B1">
      <w:pPr>
        <w:spacing w:after="0"/>
        <w:rPr>
          <w:rFonts w:ascii="Times New Roman" w:hAnsi="Times New Roman" w:cs="Times New Roman"/>
          <w:szCs w:val="20"/>
        </w:rPr>
      </w:pPr>
    </w:p>
    <w:p w:rsidR="00E510B1" w:rsidRPr="00207AFA" w:rsidRDefault="00E510B1" w:rsidP="00E510B1">
      <w:pPr>
        <w:spacing w:after="0"/>
        <w:rPr>
          <w:rFonts w:ascii="Times New Roman" w:hAnsi="Times New Roman" w:cs="Times New Roman"/>
          <w:szCs w:val="20"/>
        </w:rPr>
      </w:pPr>
    </w:p>
    <w:p w:rsidR="00E510B1" w:rsidRDefault="00E510B1" w:rsidP="00E510B1">
      <w:pPr>
        <w:spacing w:after="0"/>
        <w:rPr>
          <w:rFonts w:ascii="Times New Roman" w:hAnsi="Times New Roman" w:cs="Times New Roman"/>
          <w:szCs w:val="20"/>
        </w:rPr>
      </w:pPr>
    </w:p>
    <w:p w:rsidR="00E510B1" w:rsidRDefault="00E510B1" w:rsidP="00E510B1">
      <w:pPr>
        <w:spacing w:after="0"/>
        <w:rPr>
          <w:rFonts w:ascii="Times New Roman" w:hAnsi="Times New Roman" w:cs="Times New Roman"/>
          <w:szCs w:val="20"/>
        </w:rPr>
      </w:pPr>
      <w:r w:rsidRPr="00207AFA">
        <w:rPr>
          <w:rFonts w:ascii="Times New Roman" w:hAnsi="Times New Roman" w:cs="Times New Roman"/>
          <w:szCs w:val="20"/>
        </w:rPr>
        <w:t>STUDENT SIGNATURE</w:t>
      </w:r>
      <w:proofErr w:type="gramStart"/>
      <w:r w:rsidRPr="00207AFA">
        <w:rPr>
          <w:rFonts w:ascii="Times New Roman" w:hAnsi="Times New Roman" w:cs="Times New Roman"/>
          <w:szCs w:val="20"/>
        </w:rPr>
        <w:t>:_</w:t>
      </w:r>
      <w:proofErr w:type="gramEnd"/>
      <w:r w:rsidRPr="00207AFA">
        <w:rPr>
          <w:rFonts w:ascii="Times New Roman" w:hAnsi="Times New Roman" w:cs="Times New Roman"/>
          <w:szCs w:val="20"/>
        </w:rPr>
        <w:t>______________________________________________________</w:t>
      </w:r>
    </w:p>
    <w:p w:rsidR="00E510B1" w:rsidRDefault="00E510B1" w:rsidP="00E510B1">
      <w:pPr>
        <w:spacing w:after="0"/>
        <w:rPr>
          <w:rFonts w:ascii="Times New Roman" w:hAnsi="Times New Roman" w:cs="Times New Roman"/>
          <w:szCs w:val="20"/>
        </w:rPr>
      </w:pPr>
    </w:p>
    <w:p w:rsidR="00E510B1" w:rsidRDefault="00E510B1" w:rsidP="00E510B1">
      <w:pPr>
        <w:spacing w:after="0"/>
        <w:rPr>
          <w:rFonts w:ascii="Times New Roman" w:hAnsi="Times New Roman" w:cs="Times New Roman"/>
          <w:szCs w:val="20"/>
        </w:rPr>
      </w:pPr>
    </w:p>
    <w:p w:rsidR="00E510B1" w:rsidRDefault="00E510B1" w:rsidP="00E510B1">
      <w:pPr>
        <w:spacing w:after="0"/>
        <w:rPr>
          <w:rFonts w:ascii="Times New Roman" w:hAnsi="Times New Roman" w:cs="Times New Roman"/>
          <w:szCs w:val="20"/>
        </w:rPr>
      </w:pPr>
    </w:p>
    <w:p w:rsidR="00E510B1" w:rsidRDefault="00E510B1" w:rsidP="00E510B1">
      <w:pPr>
        <w:spacing w:after="0"/>
        <w:rPr>
          <w:rFonts w:ascii="Times New Roman" w:hAnsi="Times New Roman" w:cs="Times New Roman"/>
          <w:szCs w:val="20"/>
        </w:rPr>
      </w:pPr>
      <w:r>
        <w:rPr>
          <w:rFonts w:ascii="Times New Roman" w:hAnsi="Times New Roman" w:cs="Times New Roman"/>
          <w:szCs w:val="20"/>
        </w:rPr>
        <w:t xml:space="preserve">**Complete the Remind 101 signup on the reverse side!  I can check in with you and you can respond to me via email at </w:t>
      </w:r>
      <w:hyperlink r:id="rId10" w:history="1">
        <w:r w:rsidRPr="00C33BBB">
          <w:rPr>
            <w:rStyle w:val="Hyperlink"/>
            <w:rFonts w:ascii="Times New Roman" w:hAnsi="Times New Roman" w:cs="Times New Roman"/>
            <w:szCs w:val="20"/>
          </w:rPr>
          <w:t>tiffany.dimatteo@yorkprepsc.org</w:t>
        </w:r>
      </w:hyperlink>
      <w:r>
        <w:rPr>
          <w:rFonts w:ascii="Times New Roman" w:hAnsi="Times New Roman" w:cs="Times New Roman"/>
          <w:szCs w:val="20"/>
        </w:rPr>
        <w:t xml:space="preserve"> OR </w:t>
      </w:r>
      <w:hyperlink r:id="rId11" w:history="1">
        <w:r w:rsidRPr="00C33BBB">
          <w:rPr>
            <w:rStyle w:val="Hyperlink"/>
            <w:rFonts w:ascii="Times New Roman" w:hAnsi="Times New Roman" w:cs="Times New Roman"/>
            <w:szCs w:val="20"/>
          </w:rPr>
          <w:t>tndimatteo@gmail.com</w:t>
        </w:r>
      </w:hyperlink>
      <w:r>
        <w:rPr>
          <w:rFonts w:ascii="Times New Roman" w:hAnsi="Times New Roman" w:cs="Times New Roman"/>
          <w:szCs w:val="20"/>
        </w:rPr>
        <w:t xml:space="preserve">.  </w:t>
      </w:r>
    </w:p>
    <w:p w:rsidR="00E510B1" w:rsidRDefault="00E510B1" w:rsidP="00E510B1">
      <w:pPr>
        <w:spacing w:after="0"/>
        <w:rPr>
          <w:rFonts w:ascii="Times New Roman" w:hAnsi="Times New Roman" w:cs="Times New Roman"/>
          <w:szCs w:val="20"/>
        </w:rPr>
      </w:pPr>
    </w:p>
    <w:p w:rsidR="00E510B1" w:rsidRPr="00207AFA" w:rsidRDefault="00E510B1" w:rsidP="00E510B1">
      <w:pPr>
        <w:spacing w:after="0"/>
        <w:rPr>
          <w:rFonts w:ascii="Times New Roman" w:hAnsi="Times New Roman" w:cs="Times New Roman"/>
          <w:szCs w:val="20"/>
        </w:rPr>
      </w:pPr>
      <w:r>
        <w:rPr>
          <w:rFonts w:ascii="Times New Roman" w:hAnsi="Times New Roman" w:cs="Times New Roman"/>
          <w:szCs w:val="20"/>
        </w:rPr>
        <w:t>Thanks!  I am looking forward to a GREAT year with you!</w:t>
      </w:r>
    </w:p>
    <w:p w:rsidR="00E510B1" w:rsidRPr="009F177E" w:rsidRDefault="00E510B1" w:rsidP="004F5BB5">
      <w:pPr>
        <w:spacing w:after="0"/>
        <w:rPr>
          <w:rFonts w:ascii="Times New Roman" w:hAnsi="Times New Roman" w:cs="Times New Roman"/>
          <w:bCs/>
          <w:color w:val="000000"/>
          <w:szCs w:val="20"/>
          <w:shd w:val="clear" w:color="auto" w:fill="FFFFFF"/>
        </w:rPr>
      </w:pPr>
    </w:p>
    <w:sectPr w:rsidR="00E510B1" w:rsidRPr="009F177E" w:rsidSect="00C118FB">
      <w:pgSz w:w="12240" w:h="15840"/>
      <w:pgMar w:top="630" w:right="90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16AD"/>
    <w:multiLevelType w:val="hybridMultilevel"/>
    <w:tmpl w:val="4DFE72E2"/>
    <w:lvl w:ilvl="0" w:tplc="F064CF1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E2853"/>
    <w:multiLevelType w:val="hybridMultilevel"/>
    <w:tmpl w:val="C360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E5874"/>
    <w:multiLevelType w:val="hybridMultilevel"/>
    <w:tmpl w:val="C98693B4"/>
    <w:lvl w:ilvl="0" w:tplc="F064CF1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65B23"/>
    <w:multiLevelType w:val="hybridMultilevel"/>
    <w:tmpl w:val="2CA6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C1"/>
    <w:rsid w:val="00207AFA"/>
    <w:rsid w:val="00245DE0"/>
    <w:rsid w:val="00334AF0"/>
    <w:rsid w:val="0033523B"/>
    <w:rsid w:val="00490927"/>
    <w:rsid w:val="004F5BB5"/>
    <w:rsid w:val="00584737"/>
    <w:rsid w:val="00640B10"/>
    <w:rsid w:val="00682E8F"/>
    <w:rsid w:val="007654C1"/>
    <w:rsid w:val="00810F0A"/>
    <w:rsid w:val="009B4AB4"/>
    <w:rsid w:val="009F177E"/>
    <w:rsid w:val="00B06989"/>
    <w:rsid w:val="00BC7D2B"/>
    <w:rsid w:val="00C05433"/>
    <w:rsid w:val="00C118FB"/>
    <w:rsid w:val="00C51E6B"/>
    <w:rsid w:val="00D14FE4"/>
    <w:rsid w:val="00DF217B"/>
    <w:rsid w:val="00E510B1"/>
    <w:rsid w:val="00EA38F6"/>
    <w:rsid w:val="00EC4388"/>
    <w:rsid w:val="00F02A1D"/>
    <w:rsid w:val="00F9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4C1"/>
    <w:rPr>
      <w:color w:val="0000FF" w:themeColor="hyperlink"/>
      <w:u w:val="single"/>
    </w:rPr>
  </w:style>
  <w:style w:type="character" w:styleId="FollowedHyperlink">
    <w:name w:val="FollowedHyperlink"/>
    <w:basedOn w:val="DefaultParagraphFont"/>
    <w:uiPriority w:val="99"/>
    <w:semiHidden/>
    <w:unhideWhenUsed/>
    <w:rsid w:val="007654C1"/>
    <w:rPr>
      <w:color w:val="800080" w:themeColor="followedHyperlink"/>
      <w:u w:val="single"/>
    </w:rPr>
  </w:style>
  <w:style w:type="paragraph" w:styleId="ListParagraph">
    <w:name w:val="List Paragraph"/>
    <w:basedOn w:val="Normal"/>
    <w:uiPriority w:val="34"/>
    <w:qFormat/>
    <w:rsid w:val="00BC7D2B"/>
    <w:pPr>
      <w:ind w:left="720"/>
      <w:contextualSpacing/>
    </w:pPr>
  </w:style>
  <w:style w:type="paragraph" w:styleId="BalloonText">
    <w:name w:val="Balloon Text"/>
    <w:basedOn w:val="Normal"/>
    <w:link w:val="BalloonTextChar"/>
    <w:uiPriority w:val="99"/>
    <w:semiHidden/>
    <w:unhideWhenUsed/>
    <w:rsid w:val="00BC7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4C1"/>
    <w:rPr>
      <w:color w:val="0000FF" w:themeColor="hyperlink"/>
      <w:u w:val="single"/>
    </w:rPr>
  </w:style>
  <w:style w:type="character" w:styleId="FollowedHyperlink">
    <w:name w:val="FollowedHyperlink"/>
    <w:basedOn w:val="DefaultParagraphFont"/>
    <w:uiPriority w:val="99"/>
    <w:semiHidden/>
    <w:unhideWhenUsed/>
    <w:rsid w:val="007654C1"/>
    <w:rPr>
      <w:color w:val="800080" w:themeColor="followedHyperlink"/>
      <w:u w:val="single"/>
    </w:rPr>
  </w:style>
  <w:style w:type="paragraph" w:styleId="ListParagraph">
    <w:name w:val="List Paragraph"/>
    <w:basedOn w:val="Normal"/>
    <w:uiPriority w:val="34"/>
    <w:qFormat/>
    <w:rsid w:val="00BC7D2B"/>
    <w:pPr>
      <w:ind w:left="720"/>
      <w:contextualSpacing/>
    </w:pPr>
  </w:style>
  <w:style w:type="paragraph" w:styleId="BalloonText">
    <w:name w:val="Balloon Text"/>
    <w:basedOn w:val="Normal"/>
    <w:link w:val="BalloonTextChar"/>
    <w:uiPriority w:val="99"/>
    <w:semiHidden/>
    <w:unhideWhenUsed/>
    <w:rsid w:val="00BC7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ascreen.com/files/APFiles/HowToReadLiteratureLikeAProfesso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m81oiq5yvC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ndimatteo@gmail.com" TargetMode="External"/><Relationship Id="rId5" Type="http://schemas.openxmlformats.org/officeDocument/2006/relationships/settings" Target="settings.xml"/><Relationship Id="rId10" Type="http://schemas.openxmlformats.org/officeDocument/2006/relationships/hyperlink" Target="mailto:tiffany.dimatteo@yorkprepsc.org" TargetMode="External"/><Relationship Id="rId4" Type="http://schemas.microsoft.com/office/2007/relationships/stylesWithEffects" Target="stylesWithEffects.xml"/><Relationship Id="rId9" Type="http://schemas.openxmlformats.org/officeDocument/2006/relationships/hyperlink" Target="http://tinyurl.com/ktvt3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A394-6B9D-4C4D-AC9D-366998E9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DiMatteo</dc:creator>
  <cp:lastModifiedBy>Tiffany DiMatteo</cp:lastModifiedBy>
  <cp:revision>4</cp:revision>
  <cp:lastPrinted>2014-05-22T20:47:00Z</cp:lastPrinted>
  <dcterms:created xsi:type="dcterms:W3CDTF">2014-05-22T20:06:00Z</dcterms:created>
  <dcterms:modified xsi:type="dcterms:W3CDTF">2014-05-22T20:55:00Z</dcterms:modified>
</cp:coreProperties>
</file>